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D3E" w:rsidRDefault="007E3F3C" w:rsidP="000E2D3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F800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«УТВЕРЖДАЮ»</w:t>
      </w:r>
    </w:p>
    <w:p w:rsidR="007E3F3C" w:rsidRPr="00F800E2" w:rsidRDefault="007E3F3C" w:rsidP="000E2D3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F800E2">
        <w:rPr>
          <w:rFonts w:ascii="Times New Roman" w:hAnsi="Times New Roman" w:cs="Times New Roman"/>
          <w:sz w:val="24"/>
          <w:szCs w:val="24"/>
        </w:rPr>
        <w:t>Начальник управления образования</w:t>
      </w:r>
    </w:p>
    <w:p w:rsidR="007E3F3C" w:rsidRPr="00F800E2" w:rsidRDefault="007E3F3C" w:rsidP="000E2D3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F800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E2D3E" w:rsidRPr="00F800E2">
        <w:rPr>
          <w:rFonts w:ascii="Times New Roman" w:hAnsi="Times New Roman" w:cs="Times New Roman"/>
          <w:sz w:val="24"/>
          <w:szCs w:val="24"/>
        </w:rPr>
        <w:t>Администрации</w:t>
      </w:r>
      <w:r w:rsidRPr="00F800E2">
        <w:rPr>
          <w:rFonts w:ascii="Times New Roman" w:hAnsi="Times New Roman" w:cs="Times New Roman"/>
          <w:sz w:val="24"/>
          <w:szCs w:val="24"/>
        </w:rPr>
        <w:t xml:space="preserve"> города</w:t>
      </w:r>
      <w:r>
        <w:rPr>
          <w:rFonts w:ascii="Times New Roman" w:hAnsi="Times New Roman" w:cs="Times New Roman"/>
          <w:sz w:val="24"/>
          <w:szCs w:val="24"/>
        </w:rPr>
        <w:t xml:space="preserve"> Новочеркасска</w:t>
      </w:r>
    </w:p>
    <w:p w:rsidR="007E3F3C" w:rsidRPr="00F800E2" w:rsidRDefault="007E3F3C" w:rsidP="007E3F3C">
      <w:pPr>
        <w:pStyle w:val="LO-normal"/>
        <w:tabs>
          <w:tab w:val="left" w:pos="367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0E2D3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F800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0E2D3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F800E2">
        <w:rPr>
          <w:rFonts w:ascii="Times New Roman" w:hAnsi="Times New Roman" w:cs="Times New Roman"/>
          <w:sz w:val="24"/>
          <w:szCs w:val="24"/>
        </w:rPr>
        <w:t xml:space="preserve">  </w:t>
      </w:r>
      <w:r w:rsidR="000E2D3E">
        <w:rPr>
          <w:rFonts w:ascii="Times New Roman" w:hAnsi="Times New Roman" w:cs="Times New Roman"/>
          <w:sz w:val="24"/>
          <w:szCs w:val="24"/>
        </w:rPr>
        <w:t>Удовенко Е.П.</w:t>
      </w:r>
    </w:p>
    <w:p w:rsidR="000E2D3E" w:rsidRPr="00F800E2" w:rsidRDefault="000E2D3E" w:rsidP="000E2D3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______________2026г.</w:t>
      </w: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164CE">
        <w:rPr>
          <w:rFonts w:ascii="Times New Roman" w:hAnsi="Times New Roman" w:cs="Times New Roman"/>
          <w:b/>
          <w:bCs/>
          <w:sz w:val="32"/>
          <w:szCs w:val="32"/>
        </w:rPr>
        <w:t>Организационно-технологическая модель проведения</w:t>
      </w:r>
    </w:p>
    <w:p w:rsidR="007E3F3C" w:rsidRPr="000164CE" w:rsidRDefault="007E3F3C" w:rsidP="007E3F3C">
      <w:pPr>
        <w:pStyle w:val="LO-normal"/>
        <w:tabs>
          <w:tab w:val="left" w:pos="367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7E3F3C" w:rsidRDefault="007E3F3C" w:rsidP="007E3F3C">
      <w:pPr>
        <w:pStyle w:val="LO-normal"/>
        <w:tabs>
          <w:tab w:val="left" w:pos="367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164CE">
        <w:rPr>
          <w:rFonts w:ascii="Times New Roman" w:hAnsi="Times New Roman" w:cs="Times New Roman"/>
          <w:b/>
          <w:bCs/>
          <w:sz w:val="32"/>
          <w:szCs w:val="32"/>
        </w:rPr>
        <w:t>школьного этапа Всероссийской олимпиады школьников</w:t>
      </w:r>
    </w:p>
    <w:p w:rsidR="007E3F3C" w:rsidRPr="000164CE" w:rsidRDefault="007E3F3C" w:rsidP="007E3F3C">
      <w:pPr>
        <w:pStyle w:val="LO-normal"/>
        <w:tabs>
          <w:tab w:val="left" w:pos="367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7E3F3C" w:rsidRPr="000164CE" w:rsidRDefault="007E3F3C" w:rsidP="007E3F3C">
      <w:pPr>
        <w:pStyle w:val="LO-normal"/>
        <w:tabs>
          <w:tab w:val="left" w:pos="367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 2026-2027</w:t>
      </w:r>
      <w:r w:rsidRPr="000164CE">
        <w:rPr>
          <w:rFonts w:ascii="Times New Roman" w:hAnsi="Times New Roman" w:cs="Times New Roman"/>
          <w:b/>
          <w:bCs/>
          <w:sz w:val="32"/>
          <w:szCs w:val="32"/>
        </w:rPr>
        <w:t xml:space="preserve"> учебном году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в городе Новочеркасске</w:t>
      </w: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B128B" w:rsidRDefault="002B128B"/>
    <w:p w:rsidR="007E3F3C" w:rsidRDefault="007E3F3C"/>
    <w:p w:rsidR="007E3F3C" w:rsidRDefault="007E3F3C" w:rsidP="007E3F3C">
      <w:pPr>
        <w:pStyle w:val="LO-normal"/>
        <w:tabs>
          <w:tab w:val="left" w:pos="36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AA5122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Приложение № 6</w:t>
      </w:r>
    </w:p>
    <w:p w:rsidR="007E3F3C" w:rsidRDefault="00AA5122" w:rsidP="00AA5122">
      <w:pPr>
        <w:pStyle w:val="LO-normal"/>
        <w:tabs>
          <w:tab w:val="left" w:pos="3675"/>
        </w:tabs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E3F3C"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:rsidR="007E3F3C" w:rsidRDefault="007E3F3C" w:rsidP="007E3F3C">
      <w:pPr>
        <w:pStyle w:val="LO-normal"/>
        <w:tabs>
          <w:tab w:val="left" w:pos="367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AA5122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от   31.08.2026 № 535</w:t>
      </w:r>
    </w:p>
    <w:p w:rsidR="007E3F3C" w:rsidRDefault="007E3F3C" w:rsidP="007E3F3C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8"/>
          <w:szCs w:val="31"/>
        </w:rPr>
      </w:pPr>
    </w:p>
    <w:p w:rsidR="007E3F3C" w:rsidRDefault="007E3F3C" w:rsidP="007E3F3C">
      <w:pPr>
        <w:pStyle w:val="LO-normal"/>
        <w:tabs>
          <w:tab w:val="left" w:pos="3675"/>
        </w:tabs>
        <w:jc w:val="center"/>
        <w:rPr>
          <w:rFonts w:ascii="Times New Roman" w:hAnsi="Times New Roman" w:cs="Times New Roman"/>
          <w:b/>
          <w:bCs/>
          <w:sz w:val="28"/>
          <w:szCs w:val="31"/>
        </w:rPr>
      </w:pPr>
      <w:r>
        <w:rPr>
          <w:rFonts w:ascii="Times New Roman" w:hAnsi="Times New Roman" w:cs="Times New Roman"/>
          <w:b/>
          <w:bCs/>
          <w:sz w:val="28"/>
          <w:szCs w:val="31"/>
        </w:rPr>
        <w:t>Организационно-технологическая модель проведения</w:t>
      </w:r>
    </w:p>
    <w:p w:rsidR="007E3F3C" w:rsidRDefault="007E3F3C" w:rsidP="007E3F3C">
      <w:pPr>
        <w:pStyle w:val="LO-normal"/>
        <w:tabs>
          <w:tab w:val="left" w:pos="3675"/>
        </w:tabs>
        <w:jc w:val="center"/>
        <w:rPr>
          <w:rFonts w:ascii="Times New Roman" w:hAnsi="Times New Roman" w:cs="Times New Roman"/>
          <w:b/>
          <w:bCs/>
          <w:sz w:val="28"/>
          <w:szCs w:val="31"/>
        </w:rPr>
      </w:pPr>
      <w:r>
        <w:rPr>
          <w:rFonts w:ascii="Times New Roman" w:hAnsi="Times New Roman" w:cs="Times New Roman"/>
          <w:b/>
          <w:bCs/>
          <w:sz w:val="28"/>
          <w:szCs w:val="31"/>
        </w:rPr>
        <w:t>школьного этапа Всероссийской олимпиады школьников</w:t>
      </w:r>
    </w:p>
    <w:p w:rsidR="007E3F3C" w:rsidRDefault="007E3F3C" w:rsidP="007E3F3C">
      <w:pPr>
        <w:pStyle w:val="LO-normal"/>
        <w:tabs>
          <w:tab w:val="left" w:pos="3675"/>
        </w:tabs>
        <w:jc w:val="center"/>
        <w:rPr>
          <w:rFonts w:ascii="Times New Roman" w:hAnsi="Times New Roman" w:cs="Times New Roman"/>
          <w:b/>
          <w:bCs/>
          <w:sz w:val="28"/>
          <w:szCs w:val="31"/>
        </w:rPr>
      </w:pPr>
      <w:r>
        <w:rPr>
          <w:rFonts w:ascii="Times New Roman" w:hAnsi="Times New Roman" w:cs="Times New Roman"/>
          <w:b/>
          <w:bCs/>
          <w:sz w:val="28"/>
          <w:szCs w:val="31"/>
        </w:rPr>
        <w:t>в 2026-2027 учебном году</w:t>
      </w:r>
    </w:p>
    <w:p w:rsidR="007E3F3C" w:rsidRDefault="007E3F3C" w:rsidP="007E3F3C">
      <w:pPr>
        <w:pStyle w:val="LO-normal"/>
        <w:tabs>
          <w:tab w:val="left" w:pos="3675"/>
        </w:tabs>
        <w:jc w:val="center"/>
        <w:rPr>
          <w:rFonts w:ascii="Times New Roman" w:hAnsi="Times New Roman" w:cs="Times New Roman"/>
          <w:b/>
          <w:bCs/>
          <w:sz w:val="28"/>
          <w:szCs w:val="31"/>
        </w:rPr>
      </w:pPr>
    </w:p>
    <w:p w:rsidR="007E3F3C" w:rsidRDefault="007E3F3C" w:rsidP="007E3F3C">
      <w:pPr>
        <w:pStyle w:val="LO-normal"/>
        <w:tabs>
          <w:tab w:val="left" w:pos="3675"/>
        </w:tabs>
        <w:jc w:val="center"/>
        <w:rPr>
          <w:rFonts w:ascii="Times New Roman" w:hAnsi="Times New Roman" w:cs="Times New Roman"/>
          <w:b/>
          <w:bCs/>
          <w:sz w:val="28"/>
          <w:szCs w:val="31"/>
        </w:rPr>
      </w:pPr>
      <w:r>
        <w:rPr>
          <w:rFonts w:ascii="Times New Roman" w:hAnsi="Times New Roman" w:cs="Times New Roman"/>
          <w:b/>
          <w:bCs/>
          <w:sz w:val="28"/>
          <w:szCs w:val="31"/>
        </w:rPr>
        <w:t>Содержание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Общие положения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8C1F59">
        <w:rPr>
          <w:rFonts w:ascii="Times New Roman" w:hAnsi="Times New Roman" w:cs="Times New Roman"/>
          <w:i/>
          <w:iCs/>
          <w:sz w:val="24"/>
          <w:szCs w:val="24"/>
        </w:rPr>
        <w:t>1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Функции организатора школьного этапа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8C1F59">
        <w:rPr>
          <w:rFonts w:ascii="Times New Roman" w:hAnsi="Times New Roman" w:cs="Times New Roman"/>
          <w:i/>
          <w:iCs/>
          <w:sz w:val="24"/>
          <w:szCs w:val="24"/>
        </w:rPr>
        <w:t>2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Функции организационного комитета школьного этапа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8C1F59">
        <w:rPr>
          <w:rFonts w:ascii="Times New Roman" w:hAnsi="Times New Roman" w:cs="Times New Roman"/>
          <w:i/>
          <w:iCs/>
          <w:sz w:val="24"/>
          <w:szCs w:val="24"/>
        </w:rPr>
        <w:t>2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Функции общеобразовательных организаций, на базе которых проводится школьный этап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8C1F59">
        <w:rPr>
          <w:rFonts w:ascii="Times New Roman" w:hAnsi="Times New Roman" w:cs="Times New Roman"/>
          <w:i/>
          <w:iCs/>
          <w:sz w:val="24"/>
          <w:szCs w:val="24"/>
        </w:rPr>
        <w:t>3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Функции организационного комитета школьного этапа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в общеобразовательной организации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8C1F59">
        <w:rPr>
          <w:rFonts w:ascii="Times New Roman" w:hAnsi="Times New Roman" w:cs="Times New Roman"/>
          <w:i/>
          <w:iCs/>
          <w:sz w:val="24"/>
          <w:szCs w:val="24"/>
        </w:rPr>
        <w:t>5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Функции муниципальных предметно-методических комиссий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BF0B3E">
        <w:rPr>
          <w:rFonts w:ascii="Times New Roman" w:hAnsi="Times New Roman" w:cs="Times New Roman"/>
          <w:i/>
          <w:iCs/>
          <w:sz w:val="24"/>
          <w:szCs w:val="24"/>
        </w:rPr>
        <w:t>6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Функции жюри школьного этапа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BF0B3E">
        <w:rPr>
          <w:rFonts w:ascii="Times New Roman" w:hAnsi="Times New Roman" w:cs="Times New Roman"/>
          <w:i/>
          <w:iCs/>
          <w:sz w:val="24"/>
          <w:szCs w:val="24"/>
        </w:rPr>
        <w:t>6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Функции апелляционных комиссий школьного этапа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BF0B3E">
        <w:rPr>
          <w:rFonts w:ascii="Times New Roman" w:hAnsi="Times New Roman" w:cs="Times New Roman"/>
          <w:i/>
          <w:iCs/>
          <w:sz w:val="24"/>
          <w:szCs w:val="24"/>
        </w:rPr>
        <w:t>6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Функции экспертных комиссий школьного этапа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BF0B3E">
        <w:rPr>
          <w:rFonts w:ascii="Times New Roman" w:hAnsi="Times New Roman" w:cs="Times New Roman"/>
          <w:i/>
          <w:iCs/>
          <w:sz w:val="24"/>
          <w:szCs w:val="24"/>
        </w:rPr>
        <w:t>7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Права и обязанности участников школьного этапа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19691F">
        <w:rPr>
          <w:rFonts w:ascii="Times New Roman" w:hAnsi="Times New Roman" w:cs="Times New Roman"/>
          <w:i/>
          <w:iCs/>
          <w:sz w:val="24"/>
          <w:szCs w:val="24"/>
        </w:rPr>
        <w:t>7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Функции организаторов школьного этапа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в аудиториях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19691F">
        <w:rPr>
          <w:rFonts w:ascii="Times New Roman" w:hAnsi="Times New Roman" w:cs="Times New Roman"/>
          <w:i/>
          <w:iCs/>
          <w:sz w:val="24"/>
          <w:szCs w:val="24"/>
        </w:rPr>
        <w:t>8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Порядок проверки олимпиадных заданий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19691F">
        <w:rPr>
          <w:rFonts w:ascii="Times New Roman" w:hAnsi="Times New Roman" w:cs="Times New Roman"/>
          <w:i/>
          <w:iCs/>
          <w:sz w:val="24"/>
          <w:szCs w:val="24"/>
        </w:rPr>
        <w:t>9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Порядок проведения выборочной перепроверки олимпиадных работ участников школьного этапа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6035D7">
        <w:rPr>
          <w:rFonts w:ascii="Times New Roman" w:hAnsi="Times New Roman" w:cs="Times New Roman"/>
          <w:i/>
          <w:iCs/>
          <w:sz w:val="24"/>
          <w:szCs w:val="24"/>
        </w:rPr>
        <w:t>0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Порядок определения победителей и призеров школьного этапа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DC5A2E">
        <w:rPr>
          <w:rFonts w:ascii="Times New Roman" w:hAnsi="Times New Roman" w:cs="Times New Roman"/>
          <w:i/>
          <w:iCs/>
          <w:sz w:val="24"/>
          <w:szCs w:val="24"/>
        </w:rPr>
        <w:t>0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Порядок разбора олимпиадных заданий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DC5A2E">
        <w:rPr>
          <w:rFonts w:ascii="Times New Roman" w:hAnsi="Times New Roman" w:cs="Times New Roman"/>
          <w:i/>
          <w:iCs/>
          <w:sz w:val="24"/>
          <w:szCs w:val="24"/>
        </w:rPr>
        <w:t>1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Процедура показа олимпиадных работ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DC5A2E">
        <w:rPr>
          <w:rFonts w:ascii="Times New Roman" w:hAnsi="Times New Roman" w:cs="Times New Roman"/>
          <w:i/>
          <w:iCs/>
          <w:sz w:val="24"/>
          <w:szCs w:val="24"/>
        </w:rPr>
        <w:t>1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Порядок проведения апелляции по результатам проверки заданий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B51680">
        <w:rPr>
          <w:rFonts w:ascii="Times New Roman" w:hAnsi="Times New Roman" w:cs="Times New Roman"/>
          <w:i/>
          <w:iCs/>
          <w:sz w:val="24"/>
          <w:szCs w:val="24"/>
        </w:rPr>
        <w:t>1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Подведение итогов школьного этапа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B51680">
        <w:rPr>
          <w:rFonts w:ascii="Times New Roman" w:hAnsi="Times New Roman" w:cs="Times New Roman"/>
          <w:i/>
          <w:iCs/>
          <w:sz w:val="24"/>
          <w:szCs w:val="24"/>
        </w:rPr>
        <w:t>3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Алгоритм проведения школьного этапа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 xml:space="preserve">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B51680">
        <w:rPr>
          <w:rFonts w:ascii="Times New Roman" w:hAnsi="Times New Roman" w:cs="Times New Roman"/>
          <w:i/>
          <w:iCs/>
          <w:sz w:val="24"/>
          <w:szCs w:val="24"/>
        </w:rPr>
        <w:t>3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Образец титульного листа олимпиадной работы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B51680">
        <w:rPr>
          <w:rFonts w:ascii="Times New Roman" w:hAnsi="Times New Roman" w:cs="Times New Roman"/>
          <w:i/>
          <w:iCs/>
          <w:sz w:val="24"/>
          <w:szCs w:val="24"/>
        </w:rPr>
        <w:t>5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Образец заявления участника в апелляционную комиссию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F44529">
        <w:rPr>
          <w:rFonts w:ascii="Times New Roman" w:hAnsi="Times New Roman" w:cs="Times New Roman"/>
          <w:i/>
          <w:iCs/>
          <w:sz w:val="24"/>
          <w:szCs w:val="24"/>
        </w:rPr>
        <w:t>6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Образец заявления участника о нарушении процедуры проведения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F44529">
        <w:rPr>
          <w:rFonts w:ascii="Times New Roman" w:hAnsi="Times New Roman" w:cs="Times New Roman"/>
          <w:i/>
          <w:iCs/>
          <w:sz w:val="24"/>
          <w:szCs w:val="24"/>
        </w:rPr>
        <w:t>17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Протокол заседания апелляционной комиссии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="0097453D">
        <w:rPr>
          <w:rFonts w:ascii="Times New Roman" w:hAnsi="Times New Roman" w:cs="Times New Roman"/>
          <w:i/>
          <w:iCs/>
          <w:sz w:val="24"/>
          <w:szCs w:val="24"/>
        </w:rPr>
        <w:t>18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Протокол внесения результатов (жюри, апелляционная комиссия, перепроверка)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A604DA">
        <w:rPr>
          <w:rFonts w:ascii="Times New Roman" w:hAnsi="Times New Roman" w:cs="Times New Roman"/>
          <w:i/>
          <w:iCs/>
          <w:sz w:val="24"/>
          <w:szCs w:val="24"/>
        </w:rPr>
        <w:t>0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Акт об удалении участника с олимпиады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A604DA">
        <w:rPr>
          <w:rFonts w:ascii="Times New Roman" w:hAnsi="Times New Roman" w:cs="Times New Roman"/>
          <w:i/>
          <w:iCs/>
          <w:sz w:val="24"/>
          <w:szCs w:val="24"/>
        </w:rPr>
        <w:t>1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</w:pPr>
      <w:r w:rsidRPr="007E3F3C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</w:t>
      </w:r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E14E10">
        <w:rPr>
          <w:rFonts w:ascii="Times New Roman" w:hAnsi="Times New Roman" w:cs="Times New Roman"/>
          <w:i/>
          <w:iCs/>
          <w:sz w:val="24"/>
          <w:szCs w:val="24"/>
        </w:rPr>
        <w:t>3</w:t>
      </w:r>
    </w:p>
    <w:p w:rsidR="007E3F3C" w:rsidRPr="007E3F3C" w:rsidRDefault="007E3F3C" w:rsidP="00AA5122">
      <w:pPr>
        <w:pStyle w:val="LO-normal"/>
        <w:numPr>
          <w:ilvl w:val="0"/>
          <w:numId w:val="1"/>
        </w:numPr>
        <w:tabs>
          <w:tab w:val="right" w:leader="dot" w:pos="10063"/>
        </w:tabs>
        <w:ind w:left="0" w:firstLine="0"/>
        <w:jc w:val="both"/>
        <w:rPr>
          <w:sz w:val="24"/>
          <w:szCs w:val="24"/>
        </w:rPr>
        <w:sectPr w:rsidR="007E3F3C" w:rsidRPr="007E3F3C" w:rsidSect="00AA5122">
          <w:footerReference w:type="default" r:id="rId7"/>
          <w:pgSz w:w="11906" w:h="16838"/>
          <w:pgMar w:top="1134" w:right="850" w:bottom="1648" w:left="993" w:header="0" w:footer="1134" w:gutter="0"/>
          <w:cols w:space="720"/>
          <w:formProt w:val="0"/>
          <w:docGrid w:linePitch="360"/>
        </w:sectPr>
      </w:pPr>
      <w:r w:rsidRPr="007E3F3C">
        <w:rPr>
          <w:rFonts w:ascii="Times New Roman" w:hAnsi="Times New Roman" w:cs="Times New Roman"/>
          <w:sz w:val="24"/>
          <w:szCs w:val="24"/>
        </w:rPr>
        <w:t xml:space="preserve">Заявление на участие обучающегося во </w:t>
      </w:r>
      <w:proofErr w:type="spellStart"/>
      <w:r w:rsidRPr="007E3F3C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E3F3C">
        <w:rPr>
          <w:rFonts w:ascii="Times New Roman" w:hAnsi="Times New Roman" w:cs="Times New Roman"/>
          <w:sz w:val="24"/>
          <w:szCs w:val="24"/>
        </w:rPr>
        <w:tab/>
      </w:r>
      <w:r w:rsidRPr="007E3F3C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B26055">
        <w:rPr>
          <w:rFonts w:ascii="Times New Roman" w:hAnsi="Times New Roman" w:cs="Times New Roman"/>
          <w:i/>
          <w:iCs/>
          <w:sz w:val="24"/>
          <w:szCs w:val="24"/>
        </w:rPr>
        <w:t>5</w:t>
      </w:r>
    </w:p>
    <w:p w:rsidR="007E3F3C" w:rsidRDefault="007E3F3C" w:rsidP="007E3F3C">
      <w:pPr>
        <w:pStyle w:val="LO-normal"/>
        <w:tabs>
          <w:tab w:val="left" w:pos="3675"/>
        </w:tabs>
        <w:ind w:left="709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:rsidR="007E3F3C" w:rsidRDefault="007E3F3C" w:rsidP="007E3F3C">
      <w:pPr>
        <w:pStyle w:val="LO-normal"/>
        <w:tabs>
          <w:tab w:val="left" w:pos="3675"/>
        </w:tabs>
        <w:ind w:left="709"/>
        <w:rPr>
          <w:rFonts w:ascii="Times New Roman" w:hAnsi="Times New Roman" w:cs="Times New Roman"/>
        </w:rPr>
      </w:pP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</w:t>
      </w:r>
      <w:r>
        <w:rPr>
          <w:rFonts w:ascii="Times New Roman" w:hAnsi="Times New Roman"/>
        </w:rPr>
        <w:tab/>
        <w:t>Настоящий документ "Организационно-технологическая модель проведения школьного этапа всероссийской олимпиады школьников в городе Новочеркасске в 2026/2027 учебном году" составлен на основе приказа Министерства Просвещения РФ от 27.11.2020 № 678 "Об утверждении Порядка проведения всероссийской олимпиады школьников"</w:t>
      </w:r>
      <w:r w:rsidRPr="007E3F3C">
        <w:rPr>
          <w:rFonts w:ascii="Times New Roman" w:hAnsi="Times New Roman"/>
        </w:rPr>
        <w:t>(Минюст России № 62664 от 05.03.2021)</w:t>
      </w:r>
      <w:r>
        <w:rPr>
          <w:rFonts w:ascii="Times New Roman" w:hAnsi="Times New Roman"/>
        </w:rPr>
        <w:t xml:space="preserve">, методических рекомендаций  по проведению </w:t>
      </w:r>
      <w:proofErr w:type="spellStart"/>
      <w:r>
        <w:rPr>
          <w:rFonts w:ascii="Times New Roman" w:hAnsi="Times New Roman"/>
        </w:rPr>
        <w:t>ВсОШ</w:t>
      </w:r>
      <w:proofErr w:type="spellEnd"/>
      <w:r>
        <w:rPr>
          <w:rFonts w:ascii="Times New Roman" w:hAnsi="Times New Roman"/>
        </w:rPr>
        <w:t xml:space="preserve">  в  2026-2027  учебном году», приказа Министерства общего и профессионального образования Ростовской области № 830 от 26.08.2026 «О порядке организации и проведения школьного этапа всероссийской олимпиады школьников  на  территории Ростовской области в  2026-2027 учебном году»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</w:t>
      </w:r>
      <w:r>
        <w:rPr>
          <w:rFonts w:ascii="Times New Roman" w:hAnsi="Times New Roman"/>
        </w:rPr>
        <w:tab/>
        <w:t>Школьный этап всероссийской олимпиады школьников (далее - Олимпиады) проводится в целях выявления, поддержки и развития одаренных детей города Новочеркасска в различных областях интеллектуальной и творческой деятельности, отбора школьников для участия в муниципальном этапе всероссийской олимпиады.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</w:t>
      </w:r>
      <w:r>
        <w:rPr>
          <w:rFonts w:ascii="Times New Roman" w:hAnsi="Times New Roman"/>
        </w:rPr>
        <w:tab/>
        <w:t>Школьный этап является первым этапом Олимпиады, проводимой по 19 общеобразовательным предметам: астрономия, биология, география, английский язык, информатика, история, искусство (мировая художественная культура), литература, математика, обществознание, основы безопасности и защиты Родины (ОБЗР), право, русский язык, труд (технология), химия, физика, физическая культура, экология, экономика.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 шести предметам (на платформе «Сириус-Курсы»: физика, биология, химия, астрономия, математика, информатика) в дистанционном формате;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 остальным предметам в очном формате; 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</w:t>
      </w:r>
      <w:r>
        <w:rPr>
          <w:rFonts w:ascii="Times New Roman" w:hAnsi="Times New Roman"/>
        </w:rPr>
        <w:tab/>
        <w:t>Организатором школьного и муниципального этапов Олимпиады является Управление образования города Новочеркасска.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</w:t>
      </w:r>
      <w:r>
        <w:rPr>
          <w:rFonts w:ascii="Times New Roman" w:hAnsi="Times New Roman"/>
        </w:rPr>
        <w:tab/>
        <w:t>Для организации и проведения школьного этапа Олимпиады создаются оргкомитет, муниципальные предметно-методические комиссии, экспертные комиссии, осуществляется нормативно-правовое и информационное сопровождение Олимпиады.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1.6.</w:t>
      </w:r>
      <w:r>
        <w:rPr>
          <w:rFonts w:ascii="Times New Roman" w:hAnsi="Times New Roman"/>
        </w:rPr>
        <w:tab/>
        <w:t>Школьный этап Олимпиады проводится на базе общеобразовательных организаций города Новочеркасска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1.7.</w:t>
      </w:r>
      <w:r>
        <w:rPr>
          <w:rFonts w:ascii="Times New Roman" w:hAnsi="Times New Roman"/>
        </w:rPr>
        <w:tab/>
        <w:t>Для проведения школьного этапа Олимпиады в каждой общеобразовательной организации создаются оргкомитет, жюри и апелляционные комиссии по каждому общеобразовательному предмету, назначается ответственный за хранение олимпиадных заданий и работ.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1.8.</w:t>
      </w:r>
      <w:r>
        <w:rPr>
          <w:rFonts w:ascii="Times New Roman" w:hAnsi="Times New Roman"/>
        </w:rPr>
        <w:tab/>
        <w:t>В школьном этапе олимпиады принимают индивидуальное участие на добровольной основе обучающиеся 5-11 классов, по русскому языку и математике 4-11 классов общеобразовательных организаций, реализующих образовательные программы начального общего, основного общего и среднего общего образования расположенных на территории города Новочеркасска.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1.9.</w:t>
      </w:r>
      <w:r>
        <w:rPr>
          <w:rFonts w:ascii="Times New Roman" w:hAnsi="Times New Roman"/>
        </w:rPr>
        <w:tab/>
        <w:t>Школьный этап Олимпиады проводится по единым заданиям, разработанными муниципальными предметно-методическими комиссиями по каждому общеобразовательному предмету в соответствии с рекомендациями центральных предметно-методических комиссий текущего учебного года.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1.10.</w:t>
      </w:r>
      <w:r>
        <w:rPr>
          <w:rFonts w:ascii="Times New Roman" w:hAnsi="Times New Roman"/>
        </w:rPr>
        <w:tab/>
        <w:t xml:space="preserve">Начало проведения школьного этапа Олимпиады устанавливается в соответствии с графиком и сроками, утвержденными приказом управления образования города Новочеркасска </w:t>
      </w:r>
      <w:r>
        <w:rPr>
          <w:rFonts w:ascii="Times New Roman" w:hAnsi="Times New Roman"/>
        </w:rPr>
        <w:lastRenderedPageBreak/>
        <w:t xml:space="preserve">от </w:t>
      </w:r>
      <w:r>
        <w:rPr>
          <w:rFonts w:ascii="Times New Roman" w:hAnsi="Times New Roman"/>
        </w:rPr>
        <w:t>31</w:t>
      </w:r>
      <w:r>
        <w:rPr>
          <w:rFonts w:ascii="Times New Roman" w:hAnsi="Times New Roman"/>
        </w:rPr>
        <w:t>.0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№ </w:t>
      </w:r>
      <w:r>
        <w:rPr>
          <w:rFonts w:ascii="Times New Roman" w:hAnsi="Times New Roman"/>
        </w:rPr>
        <w:t>535</w:t>
      </w:r>
      <w:r>
        <w:rPr>
          <w:rFonts w:ascii="Times New Roman" w:hAnsi="Times New Roman"/>
        </w:rPr>
        <w:t xml:space="preserve"> «О проведении школьного этапа всероссийской олимпиады школьников в 202</w:t>
      </w:r>
      <w:r w:rsidR="0037673F">
        <w:rPr>
          <w:rFonts w:ascii="Times New Roman" w:hAnsi="Times New Roman"/>
        </w:rPr>
        <w:t>6</w:t>
      </w:r>
      <w:r>
        <w:rPr>
          <w:rFonts w:ascii="Times New Roman" w:hAnsi="Times New Roman"/>
        </w:rPr>
        <w:t>-202</w:t>
      </w:r>
      <w:r w:rsidR="0037673F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учебном году».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1.11.</w:t>
      </w:r>
      <w:r>
        <w:rPr>
          <w:rFonts w:ascii="Times New Roman" w:hAnsi="Times New Roman"/>
        </w:rPr>
        <w:tab/>
        <w:t xml:space="preserve">Продолжительность предметных олимпиад устанавливается в соответствии с требованиями, разработанными </w:t>
      </w:r>
      <w:bookmarkStart w:id="0" w:name="_GoBack"/>
      <w:bookmarkEnd w:id="0"/>
      <w:r>
        <w:rPr>
          <w:rFonts w:ascii="Times New Roman" w:hAnsi="Times New Roman"/>
        </w:rPr>
        <w:t>муниципальными предметно-методическими комиссиями по каждому общеобразовательному предмету, в соответствии с методическими рекомендациями центральных предметно-методических комиссий Олимпиады.</w:t>
      </w:r>
    </w:p>
    <w:p w:rsidR="007E3F3C" w:rsidRDefault="007E3F3C" w:rsidP="007E3F3C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1.12.</w:t>
      </w:r>
      <w:r>
        <w:rPr>
          <w:rFonts w:ascii="Times New Roman" w:hAnsi="Times New Roman"/>
        </w:rPr>
        <w:tab/>
        <w:t xml:space="preserve">Во время проведения Олимпиады вправе присутствовать представители оргкомитета, а также граждане, аккредитованные в качестве общественных наблюдателей. </w:t>
      </w:r>
    </w:p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 Функции организатора школьного этапа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ВсОШ</w:t>
      </w:r>
      <w:proofErr w:type="spellEnd"/>
    </w:p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4403C" w:rsidRDefault="0074403C" w:rsidP="0074403C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2.1.</w:t>
      </w:r>
      <w:r>
        <w:rPr>
          <w:sz w:val="24"/>
          <w:szCs w:val="24"/>
        </w:rPr>
        <w:tab/>
        <w:t>Утверждение организационно-технологической модели проведения школьного этапа Олимпиады;</w:t>
      </w:r>
    </w:p>
    <w:p w:rsidR="0074403C" w:rsidRDefault="0074403C" w:rsidP="0074403C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2.2.</w:t>
      </w:r>
      <w:r>
        <w:rPr>
          <w:sz w:val="24"/>
          <w:szCs w:val="24"/>
        </w:rPr>
        <w:tab/>
        <w:t>Формирование оргкомитета школьного этапа Олимпиады, муниципальных предметно-методических комиссий по общеобразовательным предметам, экспертных комиссий по общеобразовательным предметам.</w:t>
      </w:r>
    </w:p>
    <w:p w:rsidR="0074403C" w:rsidRDefault="0074403C" w:rsidP="0074403C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2.3.</w:t>
      </w:r>
      <w:r>
        <w:rPr>
          <w:sz w:val="24"/>
          <w:szCs w:val="24"/>
        </w:rPr>
        <w:tab/>
        <w:t>Утверждение состава оргкомитета школьного этапа Олимпиады, муниципальных предметно-методических комиссий и экспертных муниципальных предметно-методических комиссий по общеобразовательным предметам, сроков и расписания Олимпиады;</w:t>
      </w:r>
    </w:p>
    <w:p w:rsidR="0074403C" w:rsidRDefault="0074403C" w:rsidP="0074403C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2.4.</w:t>
      </w:r>
      <w:r>
        <w:rPr>
          <w:sz w:val="24"/>
          <w:szCs w:val="24"/>
        </w:rPr>
        <w:tab/>
        <w:t>Утверждение графика, форм и сроков сдачи отчетной документации;</w:t>
      </w:r>
    </w:p>
    <w:p w:rsidR="0074403C" w:rsidRDefault="0074403C" w:rsidP="0074403C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2.5.</w:t>
      </w:r>
      <w:r>
        <w:rPr>
          <w:sz w:val="24"/>
          <w:szCs w:val="24"/>
        </w:rPr>
        <w:tab/>
        <w:t>Утверждение требований к организации и проведению школьного этапа Олимпиады по каждому общеобразовательному предмету.</w:t>
      </w:r>
    </w:p>
    <w:p w:rsidR="0074403C" w:rsidRDefault="0074403C" w:rsidP="0074403C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2.6.</w:t>
      </w:r>
      <w:r>
        <w:rPr>
          <w:sz w:val="24"/>
          <w:szCs w:val="24"/>
        </w:rPr>
        <w:tab/>
        <w:t>Обеспечение хранения олимпиадных заданий по каждому общеобразовательному предмету для школьного этапа Олимпиады с соблюдением конфиденциальности.</w:t>
      </w:r>
    </w:p>
    <w:p w:rsidR="0074403C" w:rsidRDefault="0074403C" w:rsidP="0074403C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2.7.</w:t>
      </w:r>
      <w:r>
        <w:rPr>
          <w:sz w:val="24"/>
          <w:szCs w:val="24"/>
        </w:rPr>
        <w:tab/>
        <w:t>Информирование руководителей общеобразовательных организаций о сроках проведения и требованиях к организации и проведению школьного этапа.</w:t>
      </w:r>
    </w:p>
    <w:p w:rsidR="0074403C" w:rsidRDefault="0074403C" w:rsidP="0074403C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2.8.</w:t>
      </w:r>
      <w:r>
        <w:rPr>
          <w:sz w:val="24"/>
          <w:szCs w:val="24"/>
        </w:rPr>
        <w:tab/>
        <w:t>Формирование результатов, определение победителей и призёров школьного этапа Олимпиады по каждому общеобразовательному предмету (рейтинг участников школьного этапа Олимпиады), публикация их на официальном сайте управления образования в сети "Интернет", Протоколов экспертных комиссий Олимпиады по каждому общеобразовательному предмету (на сайте ОО).</w:t>
      </w:r>
    </w:p>
    <w:p w:rsidR="0074403C" w:rsidRDefault="0074403C" w:rsidP="0074403C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2.9.</w:t>
      </w:r>
      <w:r>
        <w:rPr>
          <w:sz w:val="24"/>
          <w:szCs w:val="24"/>
        </w:rPr>
        <w:tab/>
        <w:t xml:space="preserve">Определение квот и проходных баллов на муниципальный этап, информирование общеобразовательных организаций, 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2.10.</w:t>
      </w:r>
      <w:r>
        <w:rPr>
          <w:rFonts w:ascii="Times New Roman" w:hAnsi="Times New Roman"/>
        </w:rPr>
        <w:tab/>
        <w:t>Определение победителей и призеров Олимпиады в соответствии с Порядком определения победителей и призёров школьного этапа.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2.11.</w:t>
      </w:r>
      <w:r>
        <w:rPr>
          <w:rFonts w:ascii="Times New Roman" w:hAnsi="Times New Roman"/>
        </w:rPr>
        <w:tab/>
        <w:t>Составление статистической и аналитической отчетности в соответствии с установленными сроками.</w:t>
      </w:r>
    </w:p>
    <w:p w:rsidR="007E3F3C" w:rsidRDefault="007E3F3C"/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 Функции организационного комитета школьного этапа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ВсОШ</w:t>
      </w:r>
      <w:proofErr w:type="spellEnd"/>
    </w:p>
    <w:p w:rsidR="0074403C" w:rsidRDefault="0074403C" w:rsidP="0074403C">
      <w:pPr>
        <w:pStyle w:val="a7"/>
        <w:spacing w:line="276" w:lineRule="auto"/>
        <w:jc w:val="both"/>
        <w:rPr>
          <w:rFonts w:cs="Times New Roman"/>
        </w:rPr>
      </w:pP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3.1.</w:t>
      </w:r>
      <w:r>
        <w:rPr>
          <w:rFonts w:ascii="Times New Roman" w:hAnsi="Times New Roman" w:cs="Times New Roman"/>
        </w:rPr>
        <w:tab/>
        <w:t xml:space="preserve">Определяет организационно-технологическую модель проведения школьного этапа </w:t>
      </w:r>
      <w:proofErr w:type="spellStart"/>
      <w:r>
        <w:rPr>
          <w:rFonts w:ascii="Times New Roman" w:hAnsi="Times New Roman" w:cs="Times New Roman"/>
        </w:rPr>
        <w:t>ВсОШ</w:t>
      </w:r>
      <w:proofErr w:type="spellEnd"/>
      <w:r>
        <w:rPr>
          <w:rFonts w:ascii="Times New Roman" w:hAnsi="Times New Roman" w:cs="Times New Roman"/>
        </w:rPr>
        <w:t>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3.2.</w:t>
      </w:r>
      <w:r>
        <w:rPr>
          <w:rFonts w:ascii="Times New Roman" w:hAnsi="Times New Roman" w:cs="Times New Roman"/>
        </w:rPr>
        <w:tab/>
        <w:t>Обеспечивает организацию и проведение школьного этапа на территории</w:t>
      </w:r>
      <w:r>
        <w:rPr>
          <w:rFonts w:ascii="Times New Roman" w:hAnsi="Times New Roman" w:cs="Times New Roman"/>
        </w:rPr>
        <w:br/>
        <w:t>г. Новочеркасска в соответствии с организационно-технологической моделью и нормативной документацией.</w:t>
      </w:r>
    </w:p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Функции общеобразовательных организаций, на базе которых проводится школьный этап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ВсОШ</w:t>
      </w:r>
      <w:proofErr w:type="spellEnd"/>
    </w:p>
    <w:p w:rsidR="0074403C" w:rsidRDefault="0074403C" w:rsidP="0074403C">
      <w:pPr>
        <w:pStyle w:val="a7"/>
        <w:spacing w:line="276" w:lineRule="auto"/>
        <w:jc w:val="both"/>
        <w:rPr>
          <w:rFonts w:cs="Times New Roman"/>
        </w:rPr>
      </w:pP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4.1.</w:t>
      </w:r>
      <w:r>
        <w:rPr>
          <w:rFonts w:ascii="Times New Roman" w:hAnsi="Times New Roman" w:cs="Times New Roman"/>
        </w:rPr>
        <w:tab/>
        <w:t>Организованное проведение школьного этапа Олимпиады в строгом соответствии с организационно-технологической моделью, требованиями к проведению школьного этапа по каждому предмету в утвержденные сроки в соответствии с настоящим документом.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4.2.</w:t>
      </w:r>
      <w:r>
        <w:rPr>
          <w:rFonts w:ascii="Times New Roman" w:hAnsi="Times New Roman" w:cs="Times New Roman"/>
        </w:rPr>
        <w:tab/>
        <w:t>Разработка приказа о подготовке и проведении школьного этапа Олимпиады.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4.3.</w:t>
      </w:r>
      <w:r>
        <w:rPr>
          <w:rFonts w:ascii="Times New Roman" w:hAnsi="Times New Roman" w:cs="Times New Roman"/>
        </w:rPr>
        <w:tab/>
        <w:t>Проведение инструктивных совещаний с педагогами, бесед с учащимися, родительских собраний по вопросам организации и проведения всероссийской олимпиады школьников в текущем учебном году.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4.4.</w:t>
      </w:r>
      <w:r>
        <w:rPr>
          <w:rFonts w:ascii="Times New Roman" w:hAnsi="Times New Roman" w:cs="Times New Roman"/>
        </w:rPr>
        <w:tab/>
        <w:t>Назначение приказом по общеобразовательной организации ответственного за проведение школьного этапа Олимпиады, который несет полную ответственность за:</w:t>
      </w:r>
    </w:p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4.4.1.</w:t>
      </w:r>
      <w:r>
        <w:rPr>
          <w:rFonts w:ascii="Times New Roman" w:hAnsi="Times New Roman" w:cs="Times New Roman"/>
        </w:rPr>
        <w:tab/>
        <w:t>информирование учащихся и их родителей (законных представителей) о нормативной документации по организации и проведению Олимпиады, сроках и организационно-технологической модели Олимпиады;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4.4.2.</w:t>
      </w:r>
      <w:r>
        <w:rPr>
          <w:rFonts w:ascii="Times New Roman" w:hAnsi="Times New Roman" w:cs="Times New Roman"/>
        </w:rPr>
        <w:tab/>
        <w:t>формирование списка участников школьного этапа по предметам;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4.4.3.</w:t>
      </w:r>
      <w:r>
        <w:rPr>
          <w:rFonts w:ascii="Times New Roman" w:hAnsi="Times New Roman" w:cs="Times New Roman"/>
        </w:rPr>
        <w:tab/>
        <w:t>получение материалов по организации и проведению предметных олимпиад;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4.4.4.</w:t>
      </w:r>
      <w:r>
        <w:rPr>
          <w:rFonts w:ascii="Times New Roman" w:hAnsi="Times New Roman" w:cs="Times New Roman"/>
        </w:rPr>
        <w:tab/>
        <w:t xml:space="preserve">сбор и хранение </w:t>
      </w:r>
      <w:proofErr w:type="gramStart"/>
      <w:r>
        <w:rPr>
          <w:rFonts w:ascii="Times New Roman" w:hAnsi="Times New Roman" w:cs="Times New Roman"/>
        </w:rPr>
        <w:t>заявлений</w:t>
      </w:r>
      <w:proofErr w:type="gramEnd"/>
      <w:r>
        <w:rPr>
          <w:rFonts w:ascii="Times New Roman" w:hAnsi="Times New Roman" w:cs="Times New Roman"/>
        </w:rPr>
        <w:t xml:space="preserve"> обучающихся 4-11 классов, заявивших о своём участии в Олимпиаде, и их родителей (законных представителей) об ознакомлении с нормативными документами, согласии на публикацию персональных данных и олимпиадных работ своих несовершеннолетних детей, в том числе в информационно-телекоммуникационной сети "Интернет". Сбор заявлений заканчивается за 10 рабочих дней до начала Олимпиады. Срок хранения 1 учебный год;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4.4.5.</w:t>
      </w:r>
      <w:r>
        <w:rPr>
          <w:rFonts w:ascii="Times New Roman" w:hAnsi="Times New Roman" w:cs="Times New Roman"/>
        </w:rPr>
        <w:tab/>
        <w:t>получение олимпиадных заданий школьного этапа Олимпиады и их тиражирование на каждого участника олимпиады;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4.4.6.</w:t>
      </w:r>
      <w:r>
        <w:rPr>
          <w:rFonts w:ascii="Times New Roman" w:hAnsi="Times New Roman" w:cs="Times New Roman"/>
        </w:rPr>
        <w:tab/>
        <w:t>соблюдение конфиденциальности при получении, тиражировании и хранении олимпиадных заданий;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4.4.7.</w:t>
      </w:r>
      <w:r>
        <w:rPr>
          <w:rFonts w:ascii="Times New Roman" w:hAnsi="Times New Roman" w:cs="Times New Roman"/>
        </w:rPr>
        <w:tab/>
        <w:t>проведение инструктажа участников до начала каждой олимпиады;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4.4.8.</w:t>
      </w:r>
      <w:r>
        <w:rPr>
          <w:rFonts w:ascii="Times New Roman" w:hAnsi="Times New Roman" w:cs="Times New Roman"/>
        </w:rPr>
        <w:tab/>
        <w:t>получение решений и критериев оценивания олимпиадных заданий школьного этапа Олимпиады, их тиражирование;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4.4.9.</w:t>
      </w:r>
      <w:r>
        <w:rPr>
          <w:rFonts w:ascii="Times New Roman" w:hAnsi="Times New Roman" w:cs="Times New Roman"/>
        </w:rPr>
        <w:tab/>
        <w:t>сбор, хранение олимпиадных работ и протоколов итоговых результатов школьного этапа олимпиады в течение года;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4.4.10.</w:t>
      </w:r>
      <w:r>
        <w:rPr>
          <w:rFonts w:ascii="Times New Roman" w:hAnsi="Times New Roman" w:cs="Times New Roman"/>
        </w:rPr>
        <w:tab/>
        <w:t>формирование жюри предметных олимпиад, апелляционных комиссий и организация их работы с соблюдением нормативных документов и конфиденциальности;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4.4.11.</w:t>
      </w:r>
      <w:r>
        <w:rPr>
          <w:rFonts w:ascii="Times New Roman" w:hAnsi="Times New Roman" w:cs="Times New Roman"/>
        </w:rPr>
        <w:tab/>
        <w:t>организация доставки работ участников предметных олимпиад для проведения процедуры выборочной перепроверки в соответствии с установленными требованиями;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4.4.12.</w:t>
      </w:r>
      <w:r>
        <w:rPr>
          <w:rFonts w:ascii="Times New Roman" w:hAnsi="Times New Roman" w:cs="Times New Roman"/>
        </w:rPr>
        <w:tab/>
        <w:t>внесение в протоколы жюри результатов полученных участниками баллов по предметам за выполнение заданий, результатов апелляций;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4.4.13.</w:t>
      </w:r>
      <w:r>
        <w:rPr>
          <w:rFonts w:ascii="Times New Roman" w:hAnsi="Times New Roman" w:cs="Times New Roman"/>
        </w:rPr>
        <w:tab/>
        <w:t>формирование первичных и итоговых протоколов результатов участников;</w:t>
      </w:r>
    </w:p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4.4.14.</w:t>
      </w:r>
      <w:r>
        <w:rPr>
          <w:rFonts w:ascii="Times New Roman" w:hAnsi="Times New Roman" w:cs="Times New Roman"/>
        </w:rPr>
        <w:tab/>
        <w:t>публикация протоколов жюри и апелляционных комиссий на сайте общеобразовательной организации;</w:t>
      </w:r>
    </w:p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4.4.15.</w:t>
      </w:r>
      <w:r>
        <w:rPr>
          <w:rFonts w:ascii="Times New Roman" w:hAnsi="Times New Roman" w:cs="Times New Roman"/>
        </w:rPr>
        <w:tab/>
        <w:t>публикация работ победителей и призеров на сайте общеобразовательной организации;</w:t>
      </w:r>
    </w:p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  <w:t>4.4.16.</w:t>
      </w:r>
      <w:r>
        <w:rPr>
          <w:rFonts w:ascii="Times New Roman" w:hAnsi="Times New Roman" w:cs="Times New Roman"/>
        </w:rPr>
        <w:tab/>
        <w:t>предоставление отчетов о проведении школьного этапа Олимпиады в Оргкомитет в формате, установленном организатором школьного этапа Олимпиады;</w:t>
      </w:r>
    </w:p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4.4.17.</w:t>
      </w:r>
      <w:r>
        <w:rPr>
          <w:rFonts w:ascii="Times New Roman" w:hAnsi="Times New Roman" w:cs="Times New Roman"/>
        </w:rPr>
        <w:tab/>
        <w:t>формирование комплекта заявок на участие в муниципальном этапе Олимпиады в соответствии с решением организатора Олимпиады;</w:t>
      </w:r>
    </w:p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4.4.18.</w:t>
      </w:r>
      <w:r>
        <w:rPr>
          <w:rFonts w:ascii="Times New Roman" w:hAnsi="Times New Roman" w:cs="Times New Roman"/>
        </w:rPr>
        <w:tab/>
        <w:t>информационное обеспечение Олимпиады;</w:t>
      </w:r>
    </w:p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4.4.19.</w:t>
      </w:r>
      <w:r>
        <w:rPr>
          <w:rFonts w:ascii="Times New Roman" w:hAnsi="Times New Roman" w:cs="Times New Roman"/>
        </w:rPr>
        <w:tab/>
        <w:t>сопровождение общественных наблюдателей, членов оргкомитета во время проведения школьного этапа Олимпиады.</w:t>
      </w:r>
    </w:p>
    <w:p w:rsidR="0074403C" w:rsidRDefault="0074403C" w:rsidP="0074403C">
      <w:pPr>
        <w:pStyle w:val="a7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4.4.20.</w:t>
      </w:r>
      <w:r>
        <w:rPr>
          <w:rFonts w:ascii="Times New Roman" w:hAnsi="Times New Roman" w:cs="Times New Roman"/>
        </w:rPr>
        <w:tab/>
        <w:t>размещение графика проведения школьного этапа Олимпиады, утвержденного приказом по общеобразовательной организации на официальном сайте общеобразовательной организации с указанием следующей информации:</w:t>
      </w:r>
    </w:p>
    <w:p w:rsidR="0074403C" w:rsidRDefault="0074403C" w:rsidP="008C1F59">
      <w:pPr>
        <w:pStyle w:val="a7"/>
        <w:tabs>
          <w:tab w:val="left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Предмет</w:t>
      </w:r>
    </w:p>
    <w:p w:rsidR="0074403C" w:rsidRDefault="0074403C" w:rsidP="008C1F59">
      <w:pPr>
        <w:pStyle w:val="a7"/>
        <w:tabs>
          <w:tab w:val="left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Дата и время проведения олимпиады</w:t>
      </w:r>
    </w:p>
    <w:p w:rsidR="0074403C" w:rsidRDefault="0074403C" w:rsidP="008C1F59">
      <w:pPr>
        <w:pStyle w:val="a7"/>
        <w:tabs>
          <w:tab w:val="left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Класс</w:t>
      </w:r>
    </w:p>
    <w:p w:rsidR="0074403C" w:rsidRDefault="0074403C" w:rsidP="008C1F59">
      <w:pPr>
        <w:pStyle w:val="a7"/>
        <w:tabs>
          <w:tab w:val="left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Кабинет</w:t>
      </w:r>
    </w:p>
    <w:p w:rsidR="0074403C" w:rsidRDefault="0074403C" w:rsidP="008C1F59">
      <w:pPr>
        <w:pStyle w:val="a7"/>
        <w:tabs>
          <w:tab w:val="left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Ответственный за организацию и про</w:t>
      </w:r>
      <w:r w:rsidR="008C1F59">
        <w:rPr>
          <w:rFonts w:ascii="Times New Roman" w:hAnsi="Times New Roman" w:cs="Times New Roman"/>
        </w:rPr>
        <w:t xml:space="preserve">ведение олимпиады в </w:t>
      </w:r>
      <w:r>
        <w:rPr>
          <w:rFonts w:ascii="Times New Roman" w:hAnsi="Times New Roman" w:cs="Times New Roman"/>
        </w:rPr>
        <w:t>общеобразовательной организации</w:t>
      </w:r>
    </w:p>
    <w:p w:rsidR="0074403C" w:rsidRDefault="0074403C" w:rsidP="008C1F59">
      <w:pPr>
        <w:pStyle w:val="a7"/>
        <w:tabs>
          <w:tab w:val="left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Продолжительность олимпиады</w:t>
      </w:r>
    </w:p>
    <w:p w:rsidR="0074403C" w:rsidRDefault="0074403C" w:rsidP="008C1F59">
      <w:pPr>
        <w:pStyle w:val="a7"/>
        <w:tabs>
          <w:tab w:val="left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Дата и место объявления первичных результатов</w:t>
      </w:r>
    </w:p>
    <w:p w:rsidR="0074403C" w:rsidRDefault="0074403C" w:rsidP="008C1F59">
      <w:pPr>
        <w:pStyle w:val="a7"/>
        <w:tabs>
          <w:tab w:val="left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Дата и место разбора олимпиадных заданий и просмотра работ</w:t>
      </w:r>
    </w:p>
    <w:p w:rsidR="0074403C" w:rsidRDefault="0074403C" w:rsidP="008C1F59">
      <w:pPr>
        <w:pStyle w:val="a7"/>
        <w:tabs>
          <w:tab w:val="left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Дата и место подачи апелляционных заявлений</w:t>
      </w:r>
    </w:p>
    <w:p w:rsidR="0074403C" w:rsidRDefault="0074403C" w:rsidP="008C1F59">
      <w:pPr>
        <w:pStyle w:val="a7"/>
        <w:tabs>
          <w:tab w:val="left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Дата и место рассмотрения апелляционных заявлений</w:t>
      </w:r>
    </w:p>
    <w:p w:rsidR="0074403C" w:rsidRDefault="0074403C" w:rsidP="008C1F59">
      <w:pPr>
        <w:pStyle w:val="a7"/>
        <w:tabs>
          <w:tab w:val="left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Дата и место опубликования итоговых результатов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4.5.</w:t>
      </w:r>
      <w:r>
        <w:rPr>
          <w:rFonts w:ascii="Times New Roman" w:hAnsi="Times New Roman" w:cs="Times New Roman"/>
        </w:rPr>
        <w:tab/>
        <w:t>Оформление стенда с информацией о порядке поведения школьного этапа всероссийской олимпиады школьников:</w:t>
      </w:r>
    </w:p>
    <w:p w:rsidR="0074403C" w:rsidRPr="000E29F7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4.5.1.</w:t>
      </w:r>
      <w:r>
        <w:rPr>
          <w:rFonts w:ascii="Times New Roman" w:hAnsi="Times New Roman" w:cs="Times New Roman"/>
        </w:rPr>
        <w:tab/>
        <w:t xml:space="preserve">основные положения Порядка проведения всероссийской олимпиады школьников, утвержденного приказом </w:t>
      </w:r>
      <w:r w:rsidRPr="000E29F7">
        <w:rPr>
          <w:rFonts w:ascii="Times New Roman" w:hAnsi="Times New Roman" w:cs="Times New Roman"/>
        </w:rPr>
        <w:t xml:space="preserve">Министерства Просвещения РФ от 27.11.2020 № 678 "Об утверждении Порядка проведения всероссийской олимпиады школьников", </w:t>
      </w:r>
      <w:r>
        <w:rPr>
          <w:rFonts w:ascii="Times New Roman" w:hAnsi="Times New Roman" w:cs="Times New Roman"/>
        </w:rPr>
        <w:t xml:space="preserve">Федеральные методические рекомендации по проведению школьного и муниципального этапа </w:t>
      </w:r>
      <w:proofErr w:type="spellStart"/>
      <w:r>
        <w:rPr>
          <w:rFonts w:ascii="Times New Roman" w:hAnsi="Times New Roman" w:cs="Times New Roman"/>
        </w:rPr>
        <w:t>ВсОШ</w:t>
      </w:r>
      <w:proofErr w:type="spellEnd"/>
      <w:r>
        <w:rPr>
          <w:rFonts w:ascii="Times New Roman" w:hAnsi="Times New Roman" w:cs="Times New Roman"/>
        </w:rPr>
        <w:t xml:space="preserve"> в 202</w:t>
      </w:r>
      <w:r w:rsidR="008C1F5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-202</w:t>
      </w:r>
      <w:r w:rsidR="008C1F5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учебном году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4.5.2.</w:t>
      </w:r>
      <w:r>
        <w:rPr>
          <w:rFonts w:ascii="Times New Roman" w:hAnsi="Times New Roman" w:cs="Times New Roman"/>
        </w:rPr>
        <w:tab/>
        <w:t>приказ Управления образования города Новочеркасска «О проведении школьного этапа всероссийской олимпиады школьников в 202</w:t>
      </w:r>
      <w:r w:rsidR="008C1F5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/202</w:t>
      </w:r>
      <w:r w:rsidR="008C1F5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учебном году";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4.5.3.</w:t>
      </w:r>
      <w:r>
        <w:rPr>
          <w:rFonts w:ascii="Times New Roman" w:hAnsi="Times New Roman" w:cs="Times New Roman"/>
        </w:rPr>
        <w:tab/>
        <w:t>приказ по общеобразовательной организации об организации и проведению школьного этапа (состав оргкомитета школьного этапа Олимпиады, график проведения школьного этапа Олимпиады);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4.5.4.</w:t>
      </w:r>
      <w:r>
        <w:rPr>
          <w:rFonts w:ascii="Times New Roman" w:hAnsi="Times New Roman" w:cs="Times New Roman"/>
        </w:rPr>
        <w:tab/>
        <w:t>Организационно-технологическая модель проведения школьного этапа всероссийской олимпиады школьников в г. Новочеркасске в 202</w:t>
      </w:r>
      <w:r w:rsidR="008C1F5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/202</w:t>
      </w:r>
      <w:r w:rsidR="008C1F5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учебном году;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4.5.6.</w:t>
      </w:r>
      <w:r>
        <w:rPr>
          <w:rFonts w:ascii="Times New Roman" w:hAnsi="Times New Roman" w:cs="Times New Roman"/>
        </w:rPr>
        <w:tab/>
        <w:t>место и время разбора заданий и показа работ;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4.5.7.</w:t>
      </w:r>
      <w:r>
        <w:rPr>
          <w:rFonts w:ascii="Times New Roman" w:hAnsi="Times New Roman" w:cs="Times New Roman"/>
        </w:rPr>
        <w:tab/>
        <w:t>порядок подачи апелляции;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4.5.8.</w:t>
      </w:r>
      <w:r>
        <w:rPr>
          <w:rFonts w:ascii="Times New Roman" w:hAnsi="Times New Roman" w:cs="Times New Roman"/>
        </w:rPr>
        <w:tab/>
        <w:t>место и время заседания предметных апелляционных комиссий;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4.5.9.</w:t>
      </w:r>
      <w:r>
        <w:rPr>
          <w:rFonts w:ascii="Times New Roman" w:hAnsi="Times New Roman" w:cs="Times New Roman"/>
        </w:rPr>
        <w:tab/>
        <w:t>адрес школьного сайта, на котором участники Олимпиады могут увидеть первичные и итоговые результаты.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4.6.</w:t>
      </w:r>
      <w:r>
        <w:rPr>
          <w:rFonts w:ascii="Times New Roman" w:hAnsi="Times New Roman" w:cs="Times New Roman"/>
        </w:rPr>
        <w:tab/>
        <w:t>Подготовка учебных кабинетов к проведению олимпиад из расчета: 1 человек за 1 парту или за 1 компьютер.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4.7.</w:t>
      </w:r>
      <w:r>
        <w:rPr>
          <w:rFonts w:ascii="Times New Roman" w:hAnsi="Times New Roman" w:cs="Times New Roman"/>
        </w:rPr>
        <w:tab/>
        <w:t>Своевременное информирование всех участников образовательного процесса о проведении Олимпиады в текущем учебном году.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lastRenderedPageBreak/>
        <w:t>4.8.</w:t>
      </w:r>
      <w:r>
        <w:rPr>
          <w:rFonts w:ascii="Times New Roman" w:hAnsi="Times New Roman" w:cs="Times New Roman"/>
        </w:rPr>
        <w:tab/>
        <w:t>В день проведения школьного этапа Олимпиады по каждому общеобразовательному предмету: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4.8.1.</w:t>
      </w:r>
      <w:r>
        <w:rPr>
          <w:rFonts w:ascii="Times New Roman" w:hAnsi="Times New Roman" w:cs="Times New Roman"/>
        </w:rPr>
        <w:tab/>
        <w:t>получение олимпиадных заданий школьного этапа Олимпиады (согласно утвержденному графику) и их тиражирование на каждого участника олимпиады;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4.8.2.</w:t>
      </w:r>
      <w:r>
        <w:rPr>
          <w:rFonts w:ascii="Times New Roman" w:hAnsi="Times New Roman" w:cs="Times New Roman"/>
        </w:rPr>
        <w:tab/>
        <w:t>проведение инструктажа с педагогическими работниками-дежурными в местах проведения Олимпиады;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4.8.3.</w:t>
      </w:r>
      <w:r>
        <w:rPr>
          <w:rFonts w:ascii="Times New Roman" w:hAnsi="Times New Roman" w:cs="Times New Roman"/>
        </w:rPr>
        <w:tab/>
        <w:t>проведение инструктажа участников Олимпиады (требования к организации и проведению школьного этапа по каждому предмету);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4.8.4.</w:t>
      </w:r>
      <w:r>
        <w:rPr>
          <w:rFonts w:ascii="Times New Roman" w:hAnsi="Times New Roman" w:cs="Times New Roman"/>
        </w:rPr>
        <w:tab/>
        <w:t>регистрация участников Олимпиады;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4.8.5.</w:t>
      </w:r>
      <w:r>
        <w:rPr>
          <w:rFonts w:ascii="Times New Roman" w:hAnsi="Times New Roman" w:cs="Times New Roman"/>
        </w:rPr>
        <w:tab/>
        <w:t>организация выполнения обучающимися олимпиадных заданий;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4.8.6.</w:t>
      </w:r>
      <w:r>
        <w:rPr>
          <w:rFonts w:ascii="Times New Roman" w:hAnsi="Times New Roman" w:cs="Times New Roman"/>
        </w:rPr>
        <w:tab/>
        <w:t>кодирование (обезличивание) олимпиадных работ участников представителем оргкомитета школьного этапа - работником общеобразовательной организации;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  <w:t>4.8.7.</w:t>
      </w:r>
      <w:r>
        <w:rPr>
          <w:rFonts w:ascii="Times New Roman" w:hAnsi="Times New Roman" w:cs="Times New Roman"/>
        </w:rPr>
        <w:tab/>
        <w:t>получение решений и критериев оценивания олимпиадных заданий школьного этапа (согласно утвержденному графику), их тиражирование;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4.9.</w:t>
      </w:r>
      <w:r>
        <w:rPr>
          <w:rFonts w:ascii="Times New Roman" w:hAnsi="Times New Roman" w:cs="Times New Roman"/>
        </w:rPr>
        <w:tab/>
        <w:t>Организация работы жюри школьного этапа Олимпиады.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4.10.</w:t>
      </w:r>
      <w:r>
        <w:rPr>
          <w:rFonts w:ascii="Times New Roman" w:hAnsi="Times New Roman" w:cs="Times New Roman"/>
        </w:rPr>
        <w:tab/>
        <w:t>Внесение в базу участников предварительных результатов, формирование протоколов и публикация на сайте общеобразовательной организации (или на информационном стенде).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4.11.</w:t>
      </w:r>
      <w:r>
        <w:rPr>
          <w:rFonts w:ascii="Times New Roman" w:hAnsi="Times New Roman" w:cs="Times New Roman"/>
        </w:rPr>
        <w:tab/>
        <w:t xml:space="preserve">Организация разбора решений олимпиадных заданий. Показ выполненных олимпиадных заданий очно по запросу участника олимпиады. 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4.12.</w:t>
      </w:r>
      <w:r>
        <w:rPr>
          <w:rFonts w:ascii="Times New Roman" w:hAnsi="Times New Roman" w:cs="Times New Roman"/>
        </w:rPr>
        <w:tab/>
        <w:t>Очное проведение процедуры апелляции.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4.13.</w:t>
      </w:r>
      <w:r>
        <w:rPr>
          <w:rFonts w:ascii="Times New Roman" w:hAnsi="Times New Roman" w:cs="Times New Roman"/>
        </w:rPr>
        <w:tab/>
        <w:t>Внесение в базу участников результатов апелляции. Размещение на сайте общеобразовательной организации протоколов.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4.14.</w:t>
      </w:r>
      <w:r>
        <w:rPr>
          <w:rFonts w:ascii="Times New Roman" w:hAnsi="Times New Roman" w:cs="Times New Roman"/>
        </w:rPr>
        <w:tab/>
        <w:t>Публикация итоговых результатов Олимпиады на сайте общеобразовательной организации.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4.15.</w:t>
      </w:r>
      <w:r>
        <w:rPr>
          <w:rFonts w:ascii="Times New Roman" w:hAnsi="Times New Roman" w:cs="Times New Roman"/>
        </w:rPr>
        <w:tab/>
        <w:t>Сканирование олимпиадных работ победителей и призеров, их размещение на сайте общеобразовательной организации.</w:t>
      </w:r>
    </w:p>
    <w:p w:rsidR="0074403C" w:rsidRDefault="0074403C" w:rsidP="0074403C">
      <w:pPr>
        <w:pStyle w:val="a7"/>
        <w:spacing w:line="276" w:lineRule="auto"/>
        <w:ind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4.16.</w:t>
      </w:r>
      <w:r>
        <w:rPr>
          <w:rFonts w:ascii="Times New Roman" w:hAnsi="Times New Roman" w:cs="Times New Roman"/>
        </w:rPr>
        <w:tab/>
        <w:t>Награждение победителей и призёров школьного этапа Олимпиады дипломами установленного образца.</w:t>
      </w:r>
    </w:p>
    <w:p w:rsidR="008C1F59" w:rsidRDefault="008C1F59" w:rsidP="0074403C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</w:p>
    <w:p w:rsidR="008C1F59" w:rsidRDefault="008C1F59" w:rsidP="008C1F59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5. Функции организационного комитета школьного этапа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ВсОШ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в общеобразовательных организациях</w:t>
      </w:r>
    </w:p>
    <w:p w:rsidR="008C1F59" w:rsidRDefault="008C1F59" w:rsidP="008C1F59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8C1F59" w:rsidRDefault="008C1F59" w:rsidP="008C1F59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</w:t>
      </w:r>
      <w:r>
        <w:rPr>
          <w:rFonts w:ascii="Times New Roman" w:hAnsi="Times New Roman"/>
        </w:rPr>
        <w:tab/>
        <w:t>Обеспечение соблюдения прав участников Олимпиады.</w:t>
      </w:r>
    </w:p>
    <w:p w:rsidR="008C1F59" w:rsidRDefault="008C1F59" w:rsidP="008C1F59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</w:t>
      </w:r>
      <w:r>
        <w:rPr>
          <w:rFonts w:ascii="Times New Roman" w:hAnsi="Times New Roman"/>
        </w:rPr>
        <w:tab/>
        <w:t>Осуществление общей организации и проведения школьного этапа Олимпиады в соответствии с утверждёнными требованиями к проведению олимпиады по каждому общеобразовательному предмету, организационно-технологической моделью, Порядком проведения олимпиады и действующими на момент проведения олимпиады санитарно-эпидемиологическими требованиями к условиям и организации обучения в общеобразовательных организациях и сопутствующими нормативными документами.</w:t>
      </w:r>
    </w:p>
    <w:p w:rsidR="008C1F59" w:rsidRDefault="008C1F59" w:rsidP="008C1F59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</w:t>
      </w:r>
      <w:r>
        <w:rPr>
          <w:rFonts w:ascii="Times New Roman" w:hAnsi="Times New Roman"/>
        </w:rPr>
        <w:tab/>
        <w:t>Обеспечение участников олимпиад черновиками, разрешенными техническими средствами, в соответствии с требованиями к предметам Олимпиады, канцелярскими принадлежностями.</w:t>
      </w:r>
    </w:p>
    <w:p w:rsidR="008C1F59" w:rsidRDefault="008C1F59" w:rsidP="008C1F59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</w:t>
      </w:r>
      <w:r>
        <w:rPr>
          <w:rFonts w:ascii="Times New Roman" w:hAnsi="Times New Roman"/>
        </w:rPr>
        <w:tab/>
        <w:t>Решение конфликтных ситуаций, возникших при проведении Олимпиады.</w:t>
      </w:r>
    </w:p>
    <w:p w:rsidR="008C1F59" w:rsidRDefault="008C1F59" w:rsidP="008C1F59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5.5.</w:t>
      </w:r>
      <w:r>
        <w:rPr>
          <w:rFonts w:ascii="Times New Roman" w:hAnsi="Times New Roman"/>
        </w:rPr>
        <w:tab/>
        <w:t>Осуществление кодирования (обезличивания) олимпиадных работ участников Олимпиады.</w:t>
      </w:r>
    </w:p>
    <w:p w:rsidR="008C1F59" w:rsidRDefault="008C1F59" w:rsidP="008C1F59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5.6.</w:t>
      </w:r>
      <w:r>
        <w:rPr>
          <w:rFonts w:ascii="Times New Roman" w:hAnsi="Times New Roman"/>
        </w:rPr>
        <w:tab/>
        <w:t>Оформление дипломов победителей и призеров Олимпиады.</w:t>
      </w:r>
    </w:p>
    <w:p w:rsidR="008C1F59" w:rsidRDefault="008C1F59" w:rsidP="008C1F59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5.7.</w:t>
      </w:r>
      <w:r>
        <w:rPr>
          <w:rFonts w:ascii="Times New Roman" w:hAnsi="Times New Roman"/>
        </w:rPr>
        <w:tab/>
        <w:t>Осуществление информационной поддержки школьного этапа Олимпиады.</w:t>
      </w:r>
    </w:p>
    <w:p w:rsidR="008C1F59" w:rsidRDefault="008C1F59" w:rsidP="008C1F59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5.8.</w:t>
      </w:r>
      <w:r>
        <w:rPr>
          <w:rFonts w:ascii="Times New Roman" w:hAnsi="Times New Roman"/>
        </w:rPr>
        <w:tab/>
        <w:t>Подготовка предварительных обезличенных протоколов для внесения шифров участников и полученных баллов за выполнение работы (п.24).</w:t>
      </w:r>
    </w:p>
    <w:p w:rsidR="0074403C" w:rsidRDefault="0074403C"/>
    <w:p w:rsidR="00BF0B3E" w:rsidRDefault="00BF0B3E" w:rsidP="00BF0B3E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6. Функции муниципальных предметно-методических комиссий</w:t>
      </w:r>
    </w:p>
    <w:p w:rsidR="00BF0B3E" w:rsidRDefault="00BF0B3E" w:rsidP="00BF0B3E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</w:t>
      </w:r>
      <w:r>
        <w:rPr>
          <w:rFonts w:ascii="Times New Roman" w:hAnsi="Times New Roman"/>
        </w:rPr>
        <w:tab/>
        <w:t>Муниципальные предметно-методические комиссии по каждому общеобразовательному предмету: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6.1.1.</w:t>
      </w:r>
      <w:r>
        <w:rPr>
          <w:rFonts w:ascii="Times New Roman" w:hAnsi="Times New Roman"/>
        </w:rPr>
        <w:tab/>
        <w:t>разрабатывают требования к организации и проведению школьного этапа Олимпиады по каждому общеобразовательному предмету с учётом методических рекомендаций, подготовленных центральными предметно-методическими комиссиями Олимпиады для текущего года;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6.1.2.</w:t>
      </w:r>
      <w:r>
        <w:rPr>
          <w:rFonts w:ascii="Times New Roman" w:hAnsi="Times New Roman"/>
        </w:rPr>
        <w:tab/>
        <w:t>составляют олимпиадные задания, формируют из них комплекты заданий для школьного этапа Олимпиады с учётом методических рекомендаций, подготовленных центральными предметно-методическими комиссиями Олимпиады;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6.1.3.</w:t>
      </w:r>
      <w:r>
        <w:rPr>
          <w:rFonts w:ascii="Times New Roman" w:hAnsi="Times New Roman"/>
        </w:rPr>
        <w:tab/>
        <w:t>обеспечивают хранение олимпиадных заданий для школьного этапа Олимпиады на всех этапах их разработки, а также передачи организатору школьного этапа Олимпиады, несут установленную законодательством РФ ответственность за их конфиденциальность.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6.1.4.</w:t>
      </w:r>
      <w:r>
        <w:rPr>
          <w:rFonts w:ascii="Times New Roman" w:hAnsi="Times New Roman"/>
        </w:rPr>
        <w:tab/>
        <w:t>формируют комплекты материалов в печатном и электронном виде в сроки, установленные оргкомитетом Олимпиады;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6.1.5. в случае проведения предметной Олимпиады в объединенном формате (обучающиеся разных учреждений собираются в одном пункте сдачи), выступают в качестве жюри и апелляционной комиссии этой Олимпиады (в соответствии с настоящей Моделью).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</w:t>
      </w:r>
      <w:r>
        <w:rPr>
          <w:rFonts w:ascii="Times New Roman" w:hAnsi="Times New Roman"/>
        </w:rPr>
        <w:tab/>
        <w:t>Члены муниципальных предметно-методических комиссий Олимпиады могут входить в состав экспертных комиссий.</w:t>
      </w:r>
    </w:p>
    <w:p w:rsidR="00BF0B3E" w:rsidRDefault="00BF0B3E"/>
    <w:p w:rsidR="00BF0B3E" w:rsidRDefault="00BF0B3E" w:rsidP="00BF0B3E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7. Функции жюри школьного этапа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ВсОШ</w:t>
      </w:r>
      <w:proofErr w:type="spellEnd"/>
    </w:p>
    <w:p w:rsidR="00BF0B3E" w:rsidRDefault="00BF0B3E" w:rsidP="00BF0B3E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</w:t>
      </w:r>
      <w:r>
        <w:rPr>
          <w:rFonts w:ascii="Times New Roman" w:hAnsi="Times New Roman"/>
        </w:rPr>
        <w:tab/>
        <w:t>Осуществление проверки и оценки олимпиадных заданий участников Олимпиады в соответствии с критериями оценивания каждого из заданий (обозначение ошибки только ручкой с красной пастой, обозначения ошибок карандашом не засчитываются, при спорном определении ошибки решение принимает председатель жюри).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7.2.</w:t>
      </w:r>
      <w:r>
        <w:rPr>
          <w:rFonts w:ascii="Times New Roman" w:hAnsi="Times New Roman"/>
        </w:rPr>
        <w:tab/>
        <w:t>Проведение разбора олимпиадных заданий с участниками Олимпиады, показа олимпиадных заданий.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</w:t>
      </w:r>
      <w:r>
        <w:rPr>
          <w:rFonts w:ascii="Times New Roman" w:hAnsi="Times New Roman"/>
        </w:rPr>
        <w:tab/>
        <w:t>Заполнение обезличенных предварительных протоколов по шифрам участников с указанием полученных баллов за каждое задание проведенной Олимпиады.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7.4.</w:t>
      </w:r>
      <w:r>
        <w:rPr>
          <w:rFonts w:ascii="Times New Roman" w:hAnsi="Times New Roman"/>
        </w:rPr>
        <w:tab/>
        <w:t>Внесение предварительных баллов по результатам выполнения заданий в электронную базу участников.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7.5.</w:t>
      </w:r>
      <w:r>
        <w:rPr>
          <w:rFonts w:ascii="Times New Roman" w:hAnsi="Times New Roman"/>
        </w:rPr>
        <w:tab/>
        <w:t>Формирование протоколов заседания жюри.</w:t>
      </w:r>
    </w:p>
    <w:p w:rsidR="00BF0B3E" w:rsidRDefault="00BF0B3E"/>
    <w:p w:rsidR="00BF0B3E" w:rsidRDefault="00BF0B3E" w:rsidP="00BF0B3E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8. Функции апелляционных комиссий Олимпиады</w:t>
      </w:r>
    </w:p>
    <w:p w:rsidR="00BF0B3E" w:rsidRDefault="00BF0B3E" w:rsidP="00BF0B3E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8.1.</w:t>
      </w:r>
      <w:r>
        <w:rPr>
          <w:rFonts w:ascii="Times New Roman" w:hAnsi="Times New Roman"/>
        </w:rPr>
        <w:tab/>
        <w:t>Рассмотрение апелляционных заявлений участников.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8.2.</w:t>
      </w:r>
      <w:r>
        <w:rPr>
          <w:rFonts w:ascii="Times New Roman" w:hAnsi="Times New Roman"/>
        </w:rPr>
        <w:tab/>
        <w:t>Составление предварительных протоколов по результатам проведенных апелляций с внесением измененных баллов за задания.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8.3.</w:t>
      </w:r>
      <w:r>
        <w:rPr>
          <w:rFonts w:ascii="Times New Roman" w:hAnsi="Times New Roman"/>
        </w:rPr>
        <w:tab/>
        <w:t>Внесение результатов апелляций в базу участников Олимпиады.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8.4.</w:t>
      </w:r>
      <w:r>
        <w:rPr>
          <w:rFonts w:ascii="Times New Roman" w:hAnsi="Times New Roman"/>
        </w:rPr>
        <w:tab/>
        <w:t>Формирование протоколов заседания апелляционных комиссий.</w:t>
      </w:r>
    </w:p>
    <w:p w:rsidR="00BF0B3E" w:rsidRDefault="00BF0B3E" w:rsidP="00BF0B3E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BF0B3E" w:rsidRDefault="00BF0B3E" w:rsidP="00BF0B3E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9. Функции экспертных комиссий</w:t>
      </w:r>
    </w:p>
    <w:p w:rsidR="00BF0B3E" w:rsidRDefault="00BF0B3E" w:rsidP="00BF0B3E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9.1.</w:t>
      </w:r>
      <w:r>
        <w:rPr>
          <w:rFonts w:ascii="Times New Roman" w:hAnsi="Times New Roman"/>
        </w:rPr>
        <w:tab/>
        <w:t>Осуществление функций выборочной перепроверки работ участников Олимпиады.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9.2.</w:t>
      </w:r>
      <w:r>
        <w:rPr>
          <w:rFonts w:ascii="Times New Roman" w:hAnsi="Times New Roman"/>
        </w:rPr>
        <w:tab/>
        <w:t>По итогам перепроверки внесение измененных баллов в базу участников Олимпиады.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9.3.</w:t>
      </w:r>
      <w:r>
        <w:rPr>
          <w:rFonts w:ascii="Times New Roman" w:hAnsi="Times New Roman"/>
        </w:rPr>
        <w:tab/>
        <w:t>Формирование протоколов комиссий.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9.4.</w:t>
      </w:r>
      <w:r>
        <w:rPr>
          <w:rFonts w:ascii="Times New Roman" w:hAnsi="Times New Roman"/>
        </w:rPr>
        <w:tab/>
        <w:t>Подготовка аналитического отчета по результатам выборочной перепроверки.</w:t>
      </w:r>
    </w:p>
    <w:p w:rsidR="00BF0B3E" w:rsidRDefault="00BF0B3E"/>
    <w:p w:rsidR="00BF0B3E" w:rsidRDefault="00BF0B3E" w:rsidP="00BF0B3E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10. Права и обязанности участников Олимпиады</w:t>
      </w:r>
    </w:p>
    <w:p w:rsidR="00BF0B3E" w:rsidRDefault="00BF0B3E" w:rsidP="00BF0B3E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10.1.</w:t>
      </w:r>
      <w:r>
        <w:rPr>
          <w:rFonts w:ascii="Times New Roman" w:hAnsi="Times New Roman"/>
        </w:rPr>
        <w:tab/>
        <w:t>В школьном этапе Олимпиады принимают индивидуальное участие обучающиеся 4-11 классов общеобразовательных организаций города Новочеркасска.</w:t>
      </w:r>
    </w:p>
    <w:p w:rsidR="00BF0B3E" w:rsidRPr="00130218" w:rsidRDefault="00BF0B3E" w:rsidP="00130218">
      <w:pPr>
        <w:suppressAutoHyphens w:val="0"/>
        <w:spacing w:line="276" w:lineRule="auto"/>
        <w:ind w:firstLine="851"/>
        <w:jc w:val="both"/>
        <w:rPr>
          <w:sz w:val="24"/>
          <w:szCs w:val="24"/>
          <w:lang w:eastAsia="ru-RU"/>
        </w:rPr>
      </w:pPr>
      <w:r w:rsidRPr="00BF0B3E">
        <w:rPr>
          <w:rFonts w:eastAsia="Cambria" w:cs="Cambria"/>
          <w:color w:val="000000"/>
          <w:sz w:val="24"/>
          <w:szCs w:val="24"/>
          <w:lang w:eastAsia="ru-RU"/>
        </w:rPr>
        <w:t>10.2.</w:t>
      </w:r>
      <w:r w:rsidRPr="00BF0B3E">
        <w:rPr>
          <w:rFonts w:eastAsia="Cambria" w:cs="Cambria"/>
          <w:color w:val="000000"/>
          <w:sz w:val="24"/>
          <w:szCs w:val="24"/>
          <w:lang w:eastAsia="ru-RU"/>
        </w:rPr>
        <w:tab/>
        <w:t xml:space="preserve">Добровольность участия школьников во всероссийской олимпиаде подтверждается в заявлении на имя директора общеобразовательной организации. Принимая участие в Олимпиаде, участник автоматически соглашается с требованиями и условиями Порядка проведения всероссийской олимпиады школьников, настоящего документа и иных нормативных документов, связанных с организацией и проведением олимпиады, а также даёт свое согласие на обработку своих персональных данных (в соответствии с федеральным законом от 27.07.2006 № 152-ФЗ "О Персональных данных") с целью систематизации, обработки и хранения данных </w:t>
      </w:r>
      <w:r w:rsidRPr="00BF0B3E">
        <w:rPr>
          <w:sz w:val="24"/>
          <w:szCs w:val="24"/>
          <w:lang w:eastAsia="ru-RU"/>
        </w:rPr>
        <w:t>на срок проведения текущего этапа олимпиады и в течение одного года после его завершения для публикации результатов и формирования отчетов</w:t>
      </w:r>
      <w:r>
        <w:rPr>
          <w:rFonts w:eastAsia="Cambria" w:cs="Cambria"/>
          <w:color w:val="000000"/>
          <w:sz w:val="24"/>
          <w:szCs w:val="24"/>
          <w:lang w:eastAsia="ru-RU"/>
        </w:rPr>
        <w:t xml:space="preserve">. </w:t>
      </w:r>
      <w:r w:rsidRPr="00BF0B3E">
        <w:rPr>
          <w:rFonts w:eastAsia="Cambria" w:cs="Cambria"/>
          <w:color w:val="000000"/>
          <w:sz w:val="24"/>
          <w:szCs w:val="24"/>
          <w:lang w:eastAsia="ru-RU"/>
        </w:rPr>
        <w:t>Согласие может быть отозвано участником Олимпиады по письменному заявлению организаторам олимпиады с одновременным прекращением участия в Олимпиаде.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10.3.</w:t>
      </w:r>
      <w:r>
        <w:rPr>
          <w:rFonts w:ascii="Times New Roman" w:hAnsi="Times New Roman"/>
        </w:rPr>
        <w:tab/>
        <w:t>Согласно п.38 Порядка "участники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олимпиады".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10.4.</w:t>
      </w:r>
      <w:r>
        <w:rPr>
          <w:rFonts w:ascii="Times New Roman" w:hAnsi="Times New Roman"/>
        </w:rPr>
        <w:tab/>
        <w:t>Участники вправе иметь справочные материалы, средства связи электронно- вычислительную технику, разрешенные к использованию во время проведения Олимпиады, перечень которых определяется в требованиях к организации и проведению соответствующих этапов Олимпиады по каждому общеобразовательному предмету.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10.5.</w:t>
      </w:r>
      <w:r>
        <w:rPr>
          <w:rFonts w:ascii="Times New Roman" w:hAnsi="Times New Roman"/>
        </w:rPr>
        <w:tab/>
        <w:t>Учащиеся занимают места в кабинете из расчета 1 человек за парту (или компьютер). Категорически запрещается разговаривать и мешать окружающим, передвигаться по кабинету, пользоваться какими-либо средствами связи. Если участник Олимпиады нарушил требования, то он удаляется с Олимпиады с составлением акта об удалении.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10.6.</w:t>
      </w:r>
      <w:r>
        <w:rPr>
          <w:rFonts w:ascii="Times New Roman" w:hAnsi="Times New Roman"/>
        </w:rPr>
        <w:tab/>
        <w:t xml:space="preserve">Участники Олимпиады, которые были удалены, лишаются права дальнейшего участия в Олимпиаде по </w:t>
      </w:r>
      <w:r w:rsidR="00130218">
        <w:rPr>
          <w:rFonts w:ascii="Times New Roman" w:hAnsi="Times New Roman"/>
        </w:rPr>
        <w:t>любому</w:t>
      </w:r>
      <w:r>
        <w:rPr>
          <w:rFonts w:ascii="Times New Roman" w:hAnsi="Times New Roman"/>
        </w:rPr>
        <w:t xml:space="preserve"> </w:t>
      </w:r>
      <w:r w:rsidR="00130218">
        <w:rPr>
          <w:rFonts w:ascii="Times New Roman" w:hAnsi="Times New Roman"/>
        </w:rPr>
        <w:t xml:space="preserve">предмету в текущем учебном году (в соотв. с Приказом </w:t>
      </w:r>
      <w:proofErr w:type="spellStart"/>
      <w:r w:rsidR="00130218">
        <w:rPr>
          <w:rFonts w:ascii="Times New Roman" w:hAnsi="Times New Roman"/>
        </w:rPr>
        <w:t>Минпросвещения</w:t>
      </w:r>
      <w:proofErr w:type="spellEnd"/>
      <w:r w:rsidR="00130218">
        <w:rPr>
          <w:rFonts w:ascii="Times New Roman" w:hAnsi="Times New Roman"/>
        </w:rPr>
        <w:t xml:space="preserve"> от 03.08.2026 №551).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10.7.</w:t>
      </w:r>
      <w:r>
        <w:rPr>
          <w:rFonts w:ascii="Times New Roman" w:hAnsi="Times New Roman"/>
        </w:rPr>
        <w:tab/>
        <w:t>Участник Олимпиады обязан до истечения, отведенного на школьный тур времени сдать свою работу (чистовик и черновик). Участник может сдать работу досрочно, после чего должен незамедлительно покинуть место проведения тура.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10.8.</w:t>
      </w:r>
      <w:r>
        <w:rPr>
          <w:rFonts w:ascii="Times New Roman" w:hAnsi="Times New Roman"/>
        </w:rPr>
        <w:tab/>
        <w:t>Во время проведения Олимпиады участник может выходить из аудитории только в сопровождении дежурного на несколько минут по уважительной причине (в места общего пользования или медицинскую комнату); участник не может выйти из аудитории с заданием или листом ответов.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10.9.</w:t>
      </w:r>
      <w:r>
        <w:rPr>
          <w:rFonts w:ascii="Times New Roman" w:hAnsi="Times New Roman"/>
        </w:rPr>
        <w:tab/>
        <w:t>Все олимпиадные задания необходимо выполнять на входящих в комплект заданий листах ответов или непосредственно в бланке с заданиями в зависимости от установленных требований к данной Олимпиаде.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proofErr w:type="gramStart"/>
      <w:r>
        <w:rPr>
          <w:rFonts w:ascii="Times New Roman" w:hAnsi="Times New Roman"/>
        </w:rPr>
        <w:t>10.На</w:t>
      </w:r>
      <w:proofErr w:type="gramEnd"/>
      <w:r>
        <w:rPr>
          <w:rFonts w:ascii="Times New Roman" w:hAnsi="Times New Roman"/>
        </w:rPr>
        <w:t xml:space="preserve"> листах ответов, черновиках категорически запрещается указывать фамилии, инициалы, делать рисунки или какие-либо отметки, в противном случае работа считается дешифрованной и не оценивается.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proofErr w:type="gramStart"/>
      <w:r>
        <w:rPr>
          <w:rFonts w:ascii="Times New Roman" w:hAnsi="Times New Roman"/>
        </w:rPr>
        <w:t>11.Задания</w:t>
      </w:r>
      <w:proofErr w:type="gramEnd"/>
      <w:r>
        <w:rPr>
          <w:rFonts w:ascii="Times New Roman" w:hAnsi="Times New Roman"/>
        </w:rPr>
        <w:t xml:space="preserve"> выполняются черными ручками.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proofErr w:type="gramStart"/>
      <w:r>
        <w:rPr>
          <w:rFonts w:ascii="Times New Roman" w:hAnsi="Times New Roman"/>
        </w:rPr>
        <w:t>12.Участники</w:t>
      </w:r>
      <w:proofErr w:type="gramEnd"/>
      <w:r>
        <w:rPr>
          <w:rFonts w:ascii="Times New Roman" w:hAnsi="Times New Roman"/>
        </w:rPr>
        <w:t xml:space="preserve"> получают чистую бумагу для черновиков, черновик сдается вместе с листом ответов. Однако проверке подлежат только листы ответов. Черновики не проверяются.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proofErr w:type="gramStart"/>
      <w:r>
        <w:rPr>
          <w:rFonts w:ascii="Times New Roman" w:hAnsi="Times New Roman"/>
        </w:rPr>
        <w:t>13.Продолжительность</w:t>
      </w:r>
      <w:proofErr w:type="gramEnd"/>
      <w:r>
        <w:rPr>
          <w:rFonts w:ascii="Times New Roman" w:hAnsi="Times New Roman"/>
        </w:rPr>
        <w:t xml:space="preserve"> выполнения заданий не может превышать времени, утверждённого в требованиях к проведению школьного этапа Олимпиады.</w:t>
      </w:r>
    </w:p>
    <w:p w:rsidR="00BF0B3E" w:rsidRDefault="00BF0B3E" w:rsidP="00BF0B3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proofErr w:type="gramStart"/>
      <w:r>
        <w:rPr>
          <w:rFonts w:ascii="Times New Roman" w:hAnsi="Times New Roman"/>
        </w:rPr>
        <w:t>14.Находясь</w:t>
      </w:r>
      <w:proofErr w:type="gramEnd"/>
      <w:r>
        <w:rPr>
          <w:rFonts w:ascii="Times New Roman" w:hAnsi="Times New Roman"/>
        </w:rPr>
        <w:t xml:space="preserve"> в аудитории, участник должен выполнять все требования организаторов, относящиеся к проведению Олимпиады.</w:t>
      </w:r>
    </w:p>
    <w:p w:rsidR="00BF0B3E" w:rsidRDefault="00BF0B3E"/>
    <w:p w:rsidR="0019691F" w:rsidRDefault="0019691F" w:rsidP="0019691F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11. Функции организаторов в аудитории</w:t>
      </w:r>
    </w:p>
    <w:p w:rsidR="0019691F" w:rsidRDefault="0019691F" w:rsidP="0019691F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11.1.</w:t>
      </w:r>
      <w:r>
        <w:rPr>
          <w:rFonts w:ascii="Times New Roman" w:hAnsi="Times New Roman"/>
        </w:rPr>
        <w:tab/>
        <w:t>В день проведения Олимпиады организаторы в аудиториях должны: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11.1.1.</w:t>
      </w:r>
      <w:r>
        <w:rPr>
          <w:rFonts w:ascii="Times New Roman" w:hAnsi="Times New Roman"/>
        </w:rPr>
        <w:tab/>
        <w:t>пройти инструктаж и получить у представителя оргкомитета школьного этапа Олимпиады списки распределения участников Олимпиады по аудиториям;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11.1.2.</w:t>
      </w:r>
      <w:r>
        <w:rPr>
          <w:rFonts w:ascii="Times New Roman" w:hAnsi="Times New Roman"/>
        </w:rPr>
        <w:tab/>
        <w:t>проверить санитарное состояние кабинета, в котором будет проводиться Олимпиада;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11.1.3.</w:t>
      </w:r>
      <w:r>
        <w:rPr>
          <w:rFonts w:ascii="Times New Roman" w:hAnsi="Times New Roman"/>
        </w:rPr>
        <w:tab/>
        <w:t>организовать прием участников в аудиториях;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11.1.4.</w:t>
      </w:r>
      <w:r>
        <w:rPr>
          <w:rFonts w:ascii="Times New Roman" w:hAnsi="Times New Roman"/>
        </w:rPr>
        <w:tab/>
        <w:t>раздать черновики участникам Олимпиады;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11.1.5.</w:t>
      </w:r>
      <w:r>
        <w:rPr>
          <w:rFonts w:ascii="Times New Roman" w:hAnsi="Times New Roman"/>
        </w:rPr>
        <w:tab/>
        <w:t>выдать олимпиадные материалы;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11.1.6.</w:t>
      </w:r>
      <w:r>
        <w:rPr>
          <w:rFonts w:ascii="Times New Roman" w:hAnsi="Times New Roman"/>
        </w:rPr>
        <w:tab/>
        <w:t>проконтролировать, чтобы все участники Олимпиады заполнили титульные листы;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11.1.7.</w:t>
      </w:r>
      <w:r>
        <w:rPr>
          <w:rFonts w:ascii="Times New Roman" w:hAnsi="Times New Roman"/>
        </w:rPr>
        <w:tab/>
        <w:t>зафиксировать время начала и окончания выполнения олимпиадных заданий на доске. За 15 и за 5 минут до окончания работы ответственный в аудитории должен напомнить об оставшемся времени и предупредить о необходимости тщательной проверки работы;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11.1.8.</w:t>
      </w:r>
      <w:r>
        <w:rPr>
          <w:rFonts w:ascii="Times New Roman" w:hAnsi="Times New Roman"/>
        </w:rPr>
        <w:tab/>
        <w:t>обеспечивать дисциплину и порядок в аудитории на протяжении всего времени проведения Олимпиады.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11.2.</w:t>
      </w:r>
      <w:r>
        <w:rPr>
          <w:rFonts w:ascii="Times New Roman" w:hAnsi="Times New Roman"/>
        </w:rPr>
        <w:tab/>
        <w:t>Проконтролировать выполнение требований к оформлению олимпиадных работ: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11.2.1.</w:t>
      </w:r>
      <w:r>
        <w:rPr>
          <w:rFonts w:ascii="Times New Roman" w:hAnsi="Times New Roman"/>
        </w:rPr>
        <w:tab/>
        <w:t>все работы оформляются на материалах, предоставляемых оргкомитетом Олимпиады, если иное не предусмотрено условиями Олимпиады по конкретному предмету;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11.3.</w:t>
      </w:r>
      <w:r>
        <w:rPr>
          <w:rFonts w:ascii="Times New Roman" w:hAnsi="Times New Roman"/>
        </w:rPr>
        <w:tab/>
        <w:t>Бланк регистрации подписываются участником Олимпиады самостоятельно: указывается фамилия, имя, отчество, образовательная организация, класс, предмет, фамилия, имя, отчество учителя-наставника (п.20);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11.4.</w:t>
      </w:r>
      <w:r>
        <w:rPr>
          <w:rFonts w:ascii="Times New Roman" w:hAnsi="Times New Roman"/>
        </w:rPr>
        <w:tab/>
        <w:t>Черновики не подписываются, в них нельзя делать какие-либо пометки, не относящиеся к решению заданий; по окончании работы черновики вкладываются в выполненную работу;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11.5.</w:t>
      </w:r>
      <w:r>
        <w:rPr>
          <w:rFonts w:ascii="Times New Roman" w:hAnsi="Times New Roman"/>
        </w:rPr>
        <w:tab/>
        <w:t>Олимпиадными заданиями участник может пользоваться как рабочим материалом, т.е. делать любые пометки, подчёркивания и т.д., после выполнения работы участник может оставить задания, если иное не предусмотрено условиями Олимпиады;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11.6.</w:t>
      </w:r>
      <w:r>
        <w:rPr>
          <w:rFonts w:ascii="Times New Roman" w:hAnsi="Times New Roman"/>
        </w:rPr>
        <w:tab/>
        <w:t>Олимпиадные задания, выполненные в любом другом месте, не предусмотренном для оформления ответов, не проверяются и не оцениваются, если это не оговорено в Требованиях к проведению Олимпиады.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11.7.</w:t>
      </w:r>
      <w:r>
        <w:rPr>
          <w:rFonts w:ascii="Times New Roman" w:hAnsi="Times New Roman"/>
        </w:rPr>
        <w:tab/>
        <w:t>После выполнения заданий листы ответов, черновики передаются организатору в аудитории.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11.8.</w:t>
      </w:r>
      <w:r>
        <w:rPr>
          <w:rFonts w:ascii="Times New Roman" w:hAnsi="Times New Roman"/>
        </w:rPr>
        <w:tab/>
        <w:t>Организаторы в аудитории в присутствии не менее 3 участников Олимпиады запаковывает все выполненные олимпиадные задания с вложенными в них черновиками в специальный пакет и передают его представителю оргкомитета школьного этапа.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11.9.</w:t>
      </w:r>
      <w:r>
        <w:rPr>
          <w:rFonts w:ascii="Times New Roman" w:hAnsi="Times New Roman"/>
        </w:rPr>
        <w:tab/>
        <w:t>Если участник Олимпиады нарушил требования к проведению Олимпиады, организаторы в аудитории, совместно с представителем оргкомитета, составляют акт об удалении участника из аудитории и аннулировании олимпиадной работы.</w:t>
      </w:r>
    </w:p>
    <w:p w:rsidR="0019691F" w:rsidRDefault="0019691F"/>
    <w:p w:rsidR="0019691F" w:rsidRDefault="0019691F" w:rsidP="0019691F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12. Порядок проверки олимпиадных заданий</w:t>
      </w:r>
    </w:p>
    <w:p w:rsidR="0019691F" w:rsidRDefault="0019691F" w:rsidP="0019691F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12.1.</w:t>
      </w:r>
      <w:r>
        <w:rPr>
          <w:rFonts w:ascii="Times New Roman" w:hAnsi="Times New Roman"/>
        </w:rPr>
        <w:tab/>
        <w:t>Представитель школьного оргкомитета осуществляет обезличивание олимпиадных работ: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12.1.1.</w:t>
      </w:r>
      <w:r>
        <w:rPr>
          <w:rFonts w:ascii="Times New Roman" w:hAnsi="Times New Roman"/>
        </w:rPr>
        <w:tab/>
        <w:t>отделяется регистрационный бланк с информацией об участнике Олимпиады;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12.1.2.</w:t>
      </w:r>
      <w:r>
        <w:rPr>
          <w:rFonts w:ascii="Times New Roman" w:hAnsi="Times New Roman"/>
        </w:rPr>
        <w:tab/>
        <w:t>регистрационному бланку и бланку ответа присваивается персональный идентификационный номер (шифр);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12.1.3.</w:t>
      </w:r>
      <w:r>
        <w:rPr>
          <w:rFonts w:ascii="Times New Roman" w:hAnsi="Times New Roman"/>
        </w:rPr>
        <w:tab/>
        <w:t>олимпиадные работы и черновики досматриваются на предмет наличия пометок, знаков и прочей информации, позволяющей идентифицировать участника, в случае обнаружения вышеперечисленного, олимпиадная работа не проверяется;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12.1.4.</w:t>
      </w:r>
      <w:r>
        <w:rPr>
          <w:rFonts w:ascii="Times New Roman" w:hAnsi="Times New Roman"/>
        </w:rPr>
        <w:tab/>
        <w:t>шифры вписываются в предварительный протокол, подготовленный школьным оргкомитетом;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12.1.5.</w:t>
      </w:r>
      <w:r>
        <w:rPr>
          <w:rFonts w:ascii="Times New Roman" w:hAnsi="Times New Roman"/>
        </w:rPr>
        <w:tab/>
        <w:t>шифры участников Олимпиады не подлежат разглашению до окончания процедуры проверки олимпиадных работ.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12.2.</w:t>
      </w:r>
      <w:r>
        <w:rPr>
          <w:rFonts w:ascii="Times New Roman" w:hAnsi="Times New Roman"/>
        </w:rPr>
        <w:tab/>
        <w:t>Представитель школьного оргкомитета распределяет олимпиадные работы среди членов жюри для осуществления проверки.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12.3.</w:t>
      </w:r>
      <w:r>
        <w:rPr>
          <w:rFonts w:ascii="Times New Roman" w:hAnsi="Times New Roman"/>
        </w:rPr>
        <w:tab/>
        <w:t>Письменные работы участников оцениваются двумя членами жюри в соответствии с критериями, разработанными центральными предметно-методическими комиссиями олимпиады. Члены жюри заносят в предварительный протокол количество баллов по каждому заданию.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12.4.</w:t>
      </w:r>
      <w:r>
        <w:rPr>
          <w:rFonts w:ascii="Times New Roman" w:hAnsi="Times New Roman"/>
        </w:rPr>
        <w:tab/>
        <w:t>В сложных случаях письменная работа перепроверяется третьим членом жюри. Все спорные работы, а также работы, набравшие наибольшее количество баллов, просматриваются всеми членами жюри.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12.5.</w:t>
      </w:r>
      <w:r>
        <w:rPr>
          <w:rFonts w:ascii="Times New Roman" w:hAnsi="Times New Roman"/>
        </w:rPr>
        <w:tab/>
        <w:t>После проверки всех работ, до их расшифровки, в предварительные протоколы заносятся баллы за каждое задание и сумма баллов участника.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12.6.</w:t>
      </w:r>
      <w:r>
        <w:rPr>
          <w:rFonts w:ascii="Times New Roman" w:hAnsi="Times New Roman"/>
        </w:rPr>
        <w:tab/>
        <w:t>После проверки всех работ, участники дешифруются и их результаты вносятся в базу данных участников по предмету.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12.7.</w:t>
      </w:r>
      <w:r>
        <w:rPr>
          <w:rFonts w:ascii="Times New Roman" w:hAnsi="Times New Roman"/>
        </w:rPr>
        <w:tab/>
        <w:t>Первичные протоколы в каждой параллели классов распечатываются из базы участников и подписываются председателем и всеми членами жюри.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12.8.</w:t>
      </w:r>
      <w:r>
        <w:rPr>
          <w:rFonts w:ascii="Times New Roman" w:hAnsi="Times New Roman"/>
        </w:rPr>
        <w:tab/>
        <w:t>Первичные протоколы размещаются на сайтах общеобразовательных организаций по окончании проверки в установленные сроки.</w:t>
      </w:r>
    </w:p>
    <w:p w:rsidR="0019691F" w:rsidRDefault="0019691F" w:rsidP="0019691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12.9.</w:t>
      </w:r>
      <w:r>
        <w:rPr>
          <w:rFonts w:ascii="Times New Roman" w:hAnsi="Times New Roman"/>
        </w:rPr>
        <w:tab/>
        <w:t>Итоги Олимпиады, с учетом апелляций и выборочной перепроверки, размещаются на сайтах общеобразовательных организаций.</w:t>
      </w:r>
    </w:p>
    <w:p w:rsidR="0019691F" w:rsidRDefault="0019691F"/>
    <w:p w:rsidR="006035D7" w:rsidRDefault="006035D7" w:rsidP="006035D7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13. Порядок проведения выборочной перепроверки олимпиадных работ участников школьного этапа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ВсОШ</w:t>
      </w:r>
      <w:proofErr w:type="spellEnd"/>
    </w:p>
    <w:p w:rsidR="006035D7" w:rsidRDefault="006035D7" w:rsidP="006035D7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6035D7" w:rsidRDefault="006035D7" w:rsidP="006035D7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13.1.</w:t>
      </w:r>
      <w:r>
        <w:rPr>
          <w:rFonts w:ascii="Times New Roman" w:hAnsi="Times New Roman"/>
        </w:rPr>
        <w:tab/>
        <w:t>По итогам формирования предварительных результатов проводится выборочная перепроверка работ участников Олимпиады. Количество работ, подлежащих перепроверки определяется исходя из количества участников по предмету и полученных участниками баллов.</w:t>
      </w:r>
    </w:p>
    <w:p w:rsidR="006035D7" w:rsidRDefault="006035D7" w:rsidP="006035D7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13.2.</w:t>
      </w:r>
      <w:r>
        <w:rPr>
          <w:rFonts w:ascii="Times New Roman" w:hAnsi="Times New Roman"/>
        </w:rPr>
        <w:tab/>
        <w:t>Списки с информацией о ФИО участника, образовательной организации, параллели и предмете направляются организатором Олимпиады ответственному в ОУ с указанием места и времени предоставления их на выборочную перепроверку.</w:t>
      </w:r>
    </w:p>
    <w:p w:rsidR="006035D7" w:rsidRDefault="006035D7" w:rsidP="006035D7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13.3.</w:t>
      </w:r>
      <w:r>
        <w:rPr>
          <w:rFonts w:ascii="Times New Roman" w:hAnsi="Times New Roman"/>
        </w:rPr>
        <w:tab/>
        <w:t>На проверку предоставляются обезличенные работы с индивидуальными шифрами.</w:t>
      </w:r>
    </w:p>
    <w:p w:rsidR="006035D7" w:rsidRDefault="006035D7" w:rsidP="006035D7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13.4.</w:t>
      </w:r>
      <w:r>
        <w:rPr>
          <w:rFonts w:ascii="Times New Roman" w:hAnsi="Times New Roman"/>
        </w:rPr>
        <w:tab/>
        <w:t xml:space="preserve">Экспертная комиссия производит перепроверку отобранных работ в соответствии с критериями проверки.  </w:t>
      </w:r>
    </w:p>
    <w:p w:rsidR="006035D7" w:rsidRDefault="006035D7" w:rsidP="006035D7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13.5.</w:t>
      </w:r>
      <w:r>
        <w:rPr>
          <w:rFonts w:ascii="Times New Roman" w:hAnsi="Times New Roman"/>
        </w:rPr>
        <w:tab/>
        <w:t>По итогам перепроверки заполняются предварительные протоколы с внесением итоговых баллов.</w:t>
      </w:r>
    </w:p>
    <w:p w:rsidR="006035D7" w:rsidRDefault="006035D7" w:rsidP="006035D7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13.6.</w:t>
      </w:r>
      <w:r>
        <w:rPr>
          <w:rFonts w:ascii="Times New Roman" w:hAnsi="Times New Roman"/>
        </w:rPr>
        <w:tab/>
        <w:t>По протоколам баллы вносятся в базу участников Олимпиады.</w:t>
      </w:r>
    </w:p>
    <w:p w:rsidR="006035D7" w:rsidRDefault="006035D7" w:rsidP="006035D7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13.7.</w:t>
      </w:r>
      <w:r>
        <w:rPr>
          <w:rFonts w:ascii="Times New Roman" w:hAnsi="Times New Roman"/>
        </w:rPr>
        <w:tab/>
        <w:t>Из базы участников формируются протоколы перепроверки, распечатываются и подписываются председателем и членами экспертной комиссии, публикуются в сети интернет.</w:t>
      </w:r>
    </w:p>
    <w:p w:rsidR="006035D7" w:rsidRDefault="006035D7" w:rsidP="006035D7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13.8.</w:t>
      </w:r>
      <w:r>
        <w:rPr>
          <w:rFonts w:ascii="Times New Roman" w:hAnsi="Times New Roman"/>
        </w:rPr>
        <w:tab/>
        <w:t>По итогам перепроверки членами экспертной комиссии формируется аналитическая записка с указанием произведенных изменений в баллах и их причинах.</w:t>
      </w:r>
    </w:p>
    <w:p w:rsidR="006035D7" w:rsidRDefault="006035D7" w:rsidP="006035D7">
      <w:pPr>
        <w:pStyle w:val="a7"/>
        <w:spacing w:line="276" w:lineRule="auto"/>
        <w:ind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13.9.</w:t>
      </w:r>
      <w:r>
        <w:rPr>
          <w:rFonts w:ascii="Times New Roman" w:hAnsi="Times New Roman"/>
        </w:rPr>
        <w:tab/>
        <w:t>Результаты выборочной перепроверки на данном этапе Олимпиады являются окончательными и пересмотру не подлежат. Результаты выборочной перепроверки являются итоговыми.</w:t>
      </w:r>
    </w:p>
    <w:p w:rsidR="006035D7" w:rsidRDefault="006035D7"/>
    <w:p w:rsidR="00DC5A2E" w:rsidRDefault="00DC5A2E" w:rsidP="00DC5A2E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14. Порядок определения победителей и призёров школьного этапа</w:t>
      </w:r>
    </w:p>
    <w:p w:rsidR="00DC5A2E" w:rsidRDefault="00DC5A2E" w:rsidP="00DC5A2E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DC5A2E" w:rsidRDefault="00DC5A2E" w:rsidP="00DC5A2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14.1.</w:t>
      </w:r>
      <w:r>
        <w:rPr>
          <w:rFonts w:ascii="Times New Roman" w:hAnsi="Times New Roman"/>
        </w:rPr>
        <w:tab/>
        <w:t>Победителем школьного этапа Олимпиады по каждой общеобразовательной организации, по каждому общеобразовательному предмету, по каждой параллели признается участник, набравший наибольшее количество баллов в рейтинге участников Олимпиады при условии, что количество набранных им баллов составляет 65 % и более от максимального количества баллов. Если одинаковое максимальное количество баллов набрали два и более участника Олимпиады, то эти работы участников проверяются повторно всеми членами жюри и определяется 1 победитель.</w:t>
      </w:r>
    </w:p>
    <w:p w:rsidR="00DC5A2E" w:rsidRPr="00567F61" w:rsidRDefault="00DC5A2E" w:rsidP="00DC5A2E">
      <w:pPr>
        <w:spacing w:line="276" w:lineRule="auto"/>
        <w:ind w:firstLine="851"/>
        <w:jc w:val="both"/>
        <w:rPr>
          <w:rFonts w:eastAsia="Cambria" w:cs="Cambria"/>
          <w:color w:val="000000"/>
          <w:sz w:val="24"/>
          <w:szCs w:val="24"/>
          <w:lang w:eastAsia="ru-RU"/>
        </w:rPr>
      </w:pPr>
      <w:r w:rsidRPr="00567F61">
        <w:rPr>
          <w:rFonts w:eastAsia="Cambria" w:cs="Cambria"/>
          <w:color w:val="000000"/>
          <w:sz w:val="24"/>
          <w:szCs w:val="24"/>
          <w:lang w:eastAsia="ru-RU"/>
        </w:rPr>
        <w:t>14.2.</w:t>
      </w:r>
      <w:r w:rsidRPr="00567F61">
        <w:rPr>
          <w:rFonts w:eastAsia="Cambria" w:cs="Cambria"/>
          <w:color w:val="000000"/>
          <w:sz w:val="24"/>
          <w:szCs w:val="24"/>
          <w:lang w:eastAsia="ru-RU"/>
        </w:rPr>
        <w:tab/>
        <w:t xml:space="preserve">Призёрами школьного этапа Олимпиады по каждой общеобразовательной организации, по каждому общеобразовательному предмету, по каждой параллели признаются все участники школьного этапа Олимпиады, следующие в итоговой таблице за победителем, если количество набранных ими баллов составляет не менее 50% от максимального количества </w:t>
      </w:r>
      <w:r w:rsidRPr="00567F61">
        <w:rPr>
          <w:rFonts w:eastAsia="Cambria" w:cs="Cambria"/>
          <w:color w:val="000000"/>
          <w:sz w:val="24"/>
          <w:szCs w:val="24"/>
          <w:lang w:eastAsia="ru-RU"/>
        </w:rPr>
        <w:lastRenderedPageBreak/>
        <w:t>баллов. Квота (на призовые места) от общего числа всех принявших участие в олимпиаде не должна превышать 25%.</w:t>
      </w:r>
    </w:p>
    <w:p w:rsidR="00DC5A2E" w:rsidRDefault="00DC5A2E" w:rsidP="00DC5A2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14.3.</w:t>
      </w:r>
      <w:r>
        <w:rPr>
          <w:rFonts w:ascii="Times New Roman" w:hAnsi="Times New Roman"/>
        </w:rPr>
        <w:tab/>
        <w:t>Остальным участникам присваивается статус "участник".</w:t>
      </w:r>
    </w:p>
    <w:p w:rsidR="00DC5A2E" w:rsidRDefault="00DC5A2E" w:rsidP="00DC5A2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14.4.</w:t>
      </w:r>
      <w:r>
        <w:rPr>
          <w:rFonts w:ascii="Times New Roman" w:hAnsi="Times New Roman"/>
        </w:rPr>
        <w:tab/>
        <w:t>Если все участники Олимпиады не набрали более 50% от максимального количества баллов, то в этом случае ни один из участников не может быть признан призёром или победителем, и им присуждается статус "участник".</w:t>
      </w:r>
    </w:p>
    <w:p w:rsidR="00DC5A2E" w:rsidRDefault="00DC5A2E" w:rsidP="00DC5A2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14.5.</w:t>
      </w:r>
      <w:r>
        <w:rPr>
          <w:rFonts w:ascii="Times New Roman" w:hAnsi="Times New Roman"/>
        </w:rPr>
        <w:tab/>
        <w:t>В спорных случаях организатор Олимпиады школьного этапа оставляет за собой право на перепроверку данных работ экспертной комиссией и принятия окончательного решения.</w:t>
      </w:r>
    </w:p>
    <w:p w:rsidR="006035D7" w:rsidRDefault="006035D7"/>
    <w:p w:rsidR="00DC5A2E" w:rsidRDefault="00DC5A2E" w:rsidP="00DC5A2E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15. Порядок разбора олимпиадных заданий</w:t>
      </w:r>
    </w:p>
    <w:p w:rsidR="00DC5A2E" w:rsidRDefault="00DC5A2E" w:rsidP="00DC5A2E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C5A2E" w:rsidRDefault="00DC5A2E" w:rsidP="00DC5A2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15.1.</w:t>
      </w:r>
      <w:r>
        <w:rPr>
          <w:rFonts w:ascii="Times New Roman" w:hAnsi="Times New Roman"/>
        </w:rPr>
        <w:tab/>
        <w:t>Разбор олимпиадных заданий должен быть проведен после выполнения олимпиадных заданий до заседания апелляционной комиссии.</w:t>
      </w:r>
    </w:p>
    <w:p w:rsidR="00DC5A2E" w:rsidRDefault="00DC5A2E" w:rsidP="00DC5A2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15.2.</w:t>
      </w:r>
      <w:r>
        <w:rPr>
          <w:rFonts w:ascii="Times New Roman" w:hAnsi="Times New Roman"/>
        </w:rPr>
        <w:tab/>
        <w:t>Разбор олимпиадных заданий должен осуществляться членами жюри Олимпиады каждой общеобразовательной организации. Основная цель этой процедуры - объяснить участникам Олимпиады основные идеи решения каждого из предложенных заданий на школьном туре, возможные способы выполнения заданий, а также продемонстрировать их применение на конкретном задании. В процессе проведения разбора заданий участники Олимпиады должны получить всю необходимую информацию для самостоятельной оценки правильности сданных на проверку жюри решений, чтобы свести к минимуму вопросы к жюри по поводу объективности их оценки и, тем самым, уменьшить число необоснованных апелляций по результатам проверки решений всех участников.</w:t>
      </w:r>
    </w:p>
    <w:p w:rsidR="00DC5A2E" w:rsidRDefault="00DC5A2E"/>
    <w:p w:rsidR="00DC5A2E" w:rsidRDefault="00DC5A2E" w:rsidP="00DC5A2E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16. Процедура показа олимпиадных работ</w:t>
      </w:r>
    </w:p>
    <w:p w:rsidR="00DC5A2E" w:rsidRDefault="00DC5A2E" w:rsidP="00DC5A2E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DC5A2E" w:rsidRDefault="00DC5A2E" w:rsidP="00DC5A2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16.1.</w:t>
      </w:r>
      <w:r>
        <w:rPr>
          <w:rFonts w:ascii="Times New Roman" w:hAnsi="Times New Roman"/>
        </w:rPr>
        <w:tab/>
        <w:t>Показ работ проводится после разбора олимпиадных заданий до подачи заявления на проведение апелляции.</w:t>
      </w:r>
    </w:p>
    <w:p w:rsidR="00DC5A2E" w:rsidRDefault="00DC5A2E" w:rsidP="00DC5A2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16.2.</w:t>
      </w:r>
      <w:r>
        <w:rPr>
          <w:rFonts w:ascii="Times New Roman" w:hAnsi="Times New Roman"/>
        </w:rPr>
        <w:tab/>
        <w:t>Любой участник Олимпиады может посмотреть свою работу, убедиться в объективности проверки, познакомиться с критериями оценивания и задать вопросы членам жюри, проводящим показ работ.</w:t>
      </w:r>
    </w:p>
    <w:p w:rsidR="00DC5A2E" w:rsidRDefault="00DC5A2E" w:rsidP="00DC5A2E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16.3.</w:t>
      </w:r>
      <w:r>
        <w:rPr>
          <w:rFonts w:ascii="Times New Roman" w:hAnsi="Times New Roman"/>
        </w:rPr>
        <w:tab/>
        <w:t>Работы запрещено выносить из кабинета, где производится показ работ, при просмотре запрещено иметь пишущие принадлежности, выполнять фото-видеосъемку олимпиадных работ.</w:t>
      </w:r>
    </w:p>
    <w:p w:rsidR="00DC5A2E" w:rsidRDefault="00DC5A2E"/>
    <w:p w:rsidR="009B6184" w:rsidRDefault="009B6184" w:rsidP="009B6184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17. Порядок проведения апелляции по результатам проверки заданий</w:t>
      </w:r>
    </w:p>
    <w:p w:rsidR="009B6184" w:rsidRDefault="009B6184" w:rsidP="009B6184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17.1.</w:t>
      </w:r>
      <w:r>
        <w:rPr>
          <w:rFonts w:ascii="Times New Roman" w:hAnsi="Times New Roman"/>
        </w:rPr>
        <w:tab/>
        <w:t>Апелляцией признается аргументированное письменное заявление (п.21):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17.1.1.</w:t>
      </w:r>
      <w:r>
        <w:rPr>
          <w:rFonts w:ascii="Times New Roman" w:hAnsi="Times New Roman"/>
        </w:rPr>
        <w:tab/>
        <w:t>о несогласии с выставленными баллами;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17.1.2.</w:t>
      </w:r>
      <w:r>
        <w:rPr>
          <w:rFonts w:ascii="Times New Roman" w:hAnsi="Times New Roman"/>
        </w:rPr>
        <w:tab/>
        <w:t>о нарушении процедуры проведения Олимпиады, при этом под нарушением процедуры понимаются любые отступления 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обучающимися.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17.2.</w:t>
      </w:r>
      <w:r>
        <w:rPr>
          <w:rFonts w:ascii="Times New Roman" w:hAnsi="Times New Roman"/>
        </w:rPr>
        <w:tab/>
        <w:t xml:space="preserve">Апелляция о нарушении процедуры проведения Олимпиады подается обучающимся непосредственно в день проведения Олимпиады до выхода из аудитории, в которой она проводилась. В целях проверки изложенных в апелляции сведений о нарушениях </w:t>
      </w:r>
      <w:r>
        <w:rPr>
          <w:rFonts w:ascii="Times New Roman" w:hAnsi="Times New Roman"/>
        </w:rPr>
        <w:lastRenderedPageBreak/>
        <w:t>процедуры проведения Олимпиады создаётся комиссия в составе не менее</w:t>
      </w:r>
      <w:r>
        <w:rPr>
          <w:rFonts w:ascii="Times New Roman" w:hAnsi="Times New Roman"/>
        </w:rPr>
        <w:br/>
        <w:t>3-х человек (представитель оргкомитета, представители образовательной организации) и организуется проведение служебного расследования. Результаты служебного расследования оформляются протоколом, с которым должен быть ознакомлен участник Олимпиады, согласие/несогласие участника Олимпиады с результатами расследования также заносится в протокол (п.23).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17.3.</w:t>
      </w:r>
      <w:r>
        <w:rPr>
          <w:rFonts w:ascii="Times New Roman" w:hAnsi="Times New Roman"/>
        </w:rPr>
        <w:tab/>
        <w:t xml:space="preserve">Апелляция о несогласии с выставленными баллами подаётся в оргкомитет Олимпиады после ознакомления с предварительными итогами Олимпиады в течение установленного для этого времени. 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17.4.</w:t>
      </w:r>
      <w:r>
        <w:rPr>
          <w:rFonts w:ascii="Times New Roman" w:hAnsi="Times New Roman"/>
        </w:rPr>
        <w:tab/>
        <w:t>Апелляция проводится членами апелляционной комиссии в соответствии с утвержденным графиком.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17.5.</w:t>
      </w:r>
      <w:r>
        <w:rPr>
          <w:rFonts w:ascii="Times New Roman" w:hAnsi="Times New Roman"/>
        </w:rPr>
        <w:tab/>
        <w:t>По результатам рассмотрения апелляции о нарушении процедуры всероссийской олимпиады школьников устанавливается, могли ли повлиять допущенные нарушения на качество выполнения олимпиадных заданий, и выносится одно из решений: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17.5.1.</w:t>
      </w:r>
      <w:r>
        <w:rPr>
          <w:rFonts w:ascii="Times New Roman" w:hAnsi="Times New Roman"/>
        </w:rPr>
        <w:tab/>
        <w:t>об отклонении апелляции;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17.5.2.</w:t>
      </w:r>
      <w:r>
        <w:rPr>
          <w:rFonts w:ascii="Times New Roman" w:hAnsi="Times New Roman"/>
        </w:rPr>
        <w:tab/>
        <w:t>об удовлетворении апелляции.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17.6.</w:t>
      </w:r>
      <w:r>
        <w:rPr>
          <w:rFonts w:ascii="Times New Roman" w:hAnsi="Times New Roman"/>
        </w:rPr>
        <w:tab/>
        <w:t>По результатам рассмотрения апелляции о несогласии с выставленными баллами принимается одно из решений: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17.6.1.</w:t>
      </w:r>
      <w:r>
        <w:rPr>
          <w:rFonts w:ascii="Times New Roman" w:hAnsi="Times New Roman"/>
        </w:rPr>
        <w:tab/>
        <w:t>об отклонении апелляции и сохранении выставленных баллов;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17.6.2.</w:t>
      </w:r>
      <w:r>
        <w:rPr>
          <w:rFonts w:ascii="Times New Roman" w:hAnsi="Times New Roman"/>
        </w:rPr>
        <w:tab/>
        <w:t>об удовлетворении апелляции и выставлении других баллов.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17.7.</w:t>
      </w:r>
      <w:r>
        <w:rPr>
          <w:rFonts w:ascii="Times New Roman" w:hAnsi="Times New Roman"/>
        </w:rPr>
        <w:tab/>
        <w:t>Снижение баллов по итогам рассмотрения апелляции не предусмотрено.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17.8.</w:t>
      </w:r>
      <w:r>
        <w:rPr>
          <w:rFonts w:ascii="Times New Roman" w:hAnsi="Times New Roman"/>
        </w:rPr>
        <w:tab/>
        <w:t>Порядок проведения апелляции доводится до сведения участников Олимпиады, сопровождающих их лиц перед началом выполнения олимпиадных заданий.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17.9.</w:t>
      </w:r>
      <w:r>
        <w:rPr>
          <w:rFonts w:ascii="Times New Roman" w:hAnsi="Times New Roman"/>
        </w:rPr>
        <w:tab/>
        <w:t>При рассмотрении апелляции имеют право присутствовать: участник Олимпиады, подавший заявление, один из его родителей (законных представителей) (только в качестве наблюдателя, т.е. без права голоса). Указанные лица должны иметь при себе документы, удостоверяющие их личность.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17.10.</w:t>
      </w:r>
      <w:r>
        <w:rPr>
          <w:rFonts w:ascii="Times New Roman" w:hAnsi="Times New Roman"/>
        </w:rPr>
        <w:tab/>
        <w:t>В ходе апелляции повторно проверяется ответ на задание. Устные пояснения участника во время апелляции не оцениваются.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17.11.</w:t>
      </w:r>
      <w:r>
        <w:rPr>
          <w:rFonts w:ascii="Times New Roman" w:hAnsi="Times New Roman"/>
        </w:rPr>
        <w:tab/>
        <w:t>Решения после проведения апелляций являются окончательными и пересмотру не подлежат. Работа апелляционной комиссии по проведению апелляций оформляется протоколами, которые подписываются председателем и всеми членами апелляционной комиссии. Решения принимаются простым большинством голосов от списочного состава членов апелляционной комиссии. В случае равенства голосов председатель имеет право решающего голоса.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17.12.</w:t>
      </w:r>
      <w:r>
        <w:rPr>
          <w:rFonts w:ascii="Times New Roman" w:hAnsi="Times New Roman"/>
        </w:rPr>
        <w:tab/>
        <w:t>Документами по основным видам работы жюри по проведению апелляций являются: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17.12.1. письменные заявления об апелляциях участников олимпиады;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17.12.2. оригиналы работ участников;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17.12.3. протоколы.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17.13.</w:t>
      </w:r>
      <w:r>
        <w:rPr>
          <w:rFonts w:ascii="Times New Roman" w:hAnsi="Times New Roman"/>
        </w:rPr>
        <w:tab/>
        <w:t>Апелляция не принимается: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17.13.1. по вопросам содержания и структуры олимпиадных материалов; критерии и система оценивания также не могут быть предметом апелляции и, следовательно, пересмотру не подлежат;</w:t>
      </w:r>
    </w:p>
    <w:p w:rsidR="009B6184" w:rsidRDefault="009B6184" w:rsidP="009B618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ab/>
        <w:t>17.13.2.  по вопросам, связанным с нарушением обучающимся правил по выполнению олимпиадной работы.</w:t>
      </w:r>
    </w:p>
    <w:p w:rsidR="00DC5A2E" w:rsidRDefault="00DC5A2E"/>
    <w:p w:rsidR="00C025A4" w:rsidRDefault="00C025A4" w:rsidP="00C025A4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18. Подведение итогов школьного этапа олимпиады</w:t>
      </w:r>
    </w:p>
    <w:p w:rsidR="00C025A4" w:rsidRDefault="00C025A4" w:rsidP="00C025A4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C025A4" w:rsidRDefault="00C025A4" w:rsidP="00C025A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18.1.</w:t>
      </w:r>
      <w:r>
        <w:rPr>
          <w:rFonts w:ascii="Times New Roman" w:hAnsi="Times New Roman"/>
        </w:rPr>
        <w:tab/>
        <w:t>Итоги школьного этапа Олимпиады в каждой общеобразовательной организации отражаются в протоколе результатов участников школьного этапа, с выстроенным рейтингом участников, расположенных по мере убывания набранных ими баллов с присуждением статуса "победитель", "призёр", "участник". Протокол должен быть подписан всеми членами жюри.</w:t>
      </w:r>
    </w:p>
    <w:p w:rsidR="00C025A4" w:rsidRDefault="00C025A4" w:rsidP="00C025A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18.2.</w:t>
      </w:r>
      <w:r>
        <w:rPr>
          <w:rFonts w:ascii="Times New Roman" w:hAnsi="Times New Roman"/>
        </w:rPr>
        <w:tab/>
        <w:t>Результаты школьного этапа по каждому общеобразовательному предмету среди обучающихся всех общеобразовательных организаций города Новочеркасска (итоговый протокол результатов участников школьного этапа Олимпиады, в том числе рейтинг победителей, призеров и участников) формируется по итогам Олимпиады и служит основанием для отбора участников муниципального этапа с учетом квот и проходных баллов, утвержденных по каждому предмету и параллели.</w:t>
      </w:r>
    </w:p>
    <w:p w:rsidR="00C025A4" w:rsidRDefault="00C025A4" w:rsidP="00C025A4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18.3.</w:t>
      </w:r>
      <w:r>
        <w:rPr>
          <w:rFonts w:ascii="Times New Roman" w:hAnsi="Times New Roman"/>
        </w:rPr>
        <w:tab/>
        <w:t>Подведение итогов школьного этапа всероссийской олимпиады школьников проходит на церемонии награждения победителей и призёров Олимпиады, педагогов, подготовивших победителей и призеров Олимпиады в каждой общеобразовательной организации.</w:t>
      </w:r>
    </w:p>
    <w:p w:rsidR="00C025A4" w:rsidRDefault="00C025A4"/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19. Алгоритм проведения школьного этапа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ВсОШ</w:t>
      </w:r>
      <w:proofErr w:type="spellEnd"/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19.1.</w:t>
      </w:r>
      <w:r>
        <w:rPr>
          <w:rFonts w:ascii="Times New Roman" w:hAnsi="Times New Roman"/>
        </w:rPr>
        <w:tab/>
        <w:t xml:space="preserve">Издание локального нормативного акта (приказа) о проведении школьного этапа </w:t>
      </w:r>
      <w:proofErr w:type="spellStart"/>
      <w:r>
        <w:rPr>
          <w:rFonts w:ascii="Times New Roman" w:hAnsi="Times New Roman"/>
        </w:rPr>
        <w:t>ВсОШ</w:t>
      </w:r>
      <w:proofErr w:type="spellEnd"/>
      <w:r>
        <w:rPr>
          <w:rFonts w:ascii="Times New Roman" w:hAnsi="Times New Roman"/>
        </w:rPr>
        <w:t xml:space="preserve"> на территории общеобразовательной организации.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19.2.</w:t>
      </w:r>
      <w:r>
        <w:rPr>
          <w:rFonts w:ascii="Times New Roman" w:hAnsi="Times New Roman"/>
        </w:rPr>
        <w:tab/>
        <w:t xml:space="preserve">Прием заявлений родителей / законных представителей, обучающихся об участии последних в школьном этапе </w:t>
      </w:r>
      <w:proofErr w:type="spellStart"/>
      <w:r>
        <w:rPr>
          <w:rFonts w:ascii="Times New Roman" w:hAnsi="Times New Roman"/>
        </w:rPr>
        <w:t>ВсОШ</w:t>
      </w:r>
      <w:proofErr w:type="spellEnd"/>
      <w:r>
        <w:rPr>
          <w:rFonts w:ascii="Times New Roman" w:hAnsi="Times New Roman"/>
        </w:rPr>
        <w:t xml:space="preserve"> (п.27).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19.3.</w:t>
      </w:r>
      <w:r>
        <w:rPr>
          <w:rFonts w:ascii="Times New Roman" w:hAnsi="Times New Roman"/>
        </w:rPr>
        <w:tab/>
        <w:t>Сбор согласий на обработку персональных данных обучающихся от родителей / законных представителей обучающихся.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19.4.</w:t>
      </w:r>
      <w:r>
        <w:rPr>
          <w:rFonts w:ascii="Times New Roman" w:hAnsi="Times New Roman"/>
        </w:rPr>
        <w:tab/>
        <w:t xml:space="preserve">Регистрация участников школьного этапа </w:t>
      </w:r>
      <w:proofErr w:type="spellStart"/>
      <w:r>
        <w:rPr>
          <w:rFonts w:ascii="Times New Roman" w:hAnsi="Times New Roman"/>
        </w:rPr>
        <w:t>ВсОШ</w:t>
      </w:r>
      <w:proofErr w:type="spellEnd"/>
      <w:r>
        <w:rPr>
          <w:rFonts w:ascii="Times New Roman" w:hAnsi="Times New Roman"/>
        </w:rPr>
        <w:t xml:space="preserve"> (не позднее, чем за 10 дней до начала Олимпиады).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19.5.</w:t>
      </w:r>
      <w:r>
        <w:rPr>
          <w:rFonts w:ascii="Times New Roman" w:hAnsi="Times New Roman"/>
        </w:rPr>
        <w:tab/>
        <w:t xml:space="preserve">Информирование участников и родителей / законных представителей участников о сроках и порядке проведения школьного этапа </w:t>
      </w:r>
      <w:proofErr w:type="spellStart"/>
      <w:r>
        <w:rPr>
          <w:rFonts w:ascii="Times New Roman" w:hAnsi="Times New Roman"/>
        </w:rPr>
        <w:t>ВсОШ</w:t>
      </w:r>
      <w:proofErr w:type="spellEnd"/>
      <w:r>
        <w:rPr>
          <w:rFonts w:ascii="Times New Roman" w:hAnsi="Times New Roman"/>
        </w:rPr>
        <w:t>.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19.6.</w:t>
      </w:r>
      <w:r>
        <w:rPr>
          <w:rFonts w:ascii="Times New Roman" w:hAnsi="Times New Roman"/>
        </w:rPr>
        <w:tab/>
        <w:t xml:space="preserve">Проведение школьного этапа </w:t>
      </w:r>
      <w:proofErr w:type="spellStart"/>
      <w:r>
        <w:rPr>
          <w:rFonts w:ascii="Times New Roman" w:hAnsi="Times New Roman"/>
        </w:rPr>
        <w:t>ВсОШ</w:t>
      </w:r>
      <w:proofErr w:type="spellEnd"/>
      <w:r>
        <w:rPr>
          <w:rFonts w:ascii="Times New Roman" w:hAnsi="Times New Roman"/>
        </w:rPr>
        <w:t xml:space="preserve"> по 19 предметам (6 из них в дистанционном формате на платформе «Сириус-Курсы»):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19.6.1.</w:t>
      </w:r>
      <w:r>
        <w:rPr>
          <w:rFonts w:ascii="Times New Roman" w:hAnsi="Times New Roman"/>
        </w:rPr>
        <w:tab/>
        <w:t>Получение комплектов заданий от организатора Олимпиады (согласно утвержденному графику);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19.6.2.</w:t>
      </w:r>
      <w:r>
        <w:rPr>
          <w:rFonts w:ascii="Times New Roman" w:hAnsi="Times New Roman"/>
        </w:rPr>
        <w:tab/>
        <w:t>Проведение олимпиады в соответствии с требованиями по предмету;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19.6.3.</w:t>
      </w:r>
      <w:r>
        <w:rPr>
          <w:rFonts w:ascii="Times New Roman" w:hAnsi="Times New Roman"/>
        </w:rPr>
        <w:tab/>
        <w:t>Кодирование (обезличивание) работ участников в соответствии с настоящей Моделью;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19.6.4. Получение ответов и критериев оценки заданий от организатора Олимпиады (согласно утвержденному графику);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19.6.5.</w:t>
      </w:r>
      <w:r>
        <w:rPr>
          <w:rFonts w:ascii="Times New Roman" w:hAnsi="Times New Roman"/>
        </w:rPr>
        <w:tab/>
        <w:t>Проверка олимпиадных работ;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19.6.6.</w:t>
      </w:r>
      <w:r>
        <w:rPr>
          <w:rFonts w:ascii="Times New Roman" w:hAnsi="Times New Roman"/>
        </w:rPr>
        <w:tab/>
        <w:t>Составление предварительных протоколов жюри;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19.6.7.</w:t>
      </w:r>
      <w:r>
        <w:rPr>
          <w:rFonts w:ascii="Times New Roman" w:hAnsi="Times New Roman"/>
        </w:rPr>
        <w:tab/>
        <w:t>Внесение результатов в базу данных участников;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19.6.8.</w:t>
      </w:r>
      <w:r>
        <w:rPr>
          <w:rFonts w:ascii="Times New Roman" w:hAnsi="Times New Roman"/>
        </w:rPr>
        <w:tab/>
        <w:t>Формирование (с помощью автоматизированной системы), печать и подписание первичных протоколов жюри;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ab/>
        <w:t>19.6.9.</w:t>
      </w:r>
      <w:r>
        <w:rPr>
          <w:rFonts w:ascii="Times New Roman" w:hAnsi="Times New Roman"/>
        </w:rPr>
        <w:tab/>
        <w:t>Публикация первичных результатов и протоколов жюри на сайте общеобразовательной организации.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19.7.</w:t>
      </w:r>
      <w:r>
        <w:rPr>
          <w:rFonts w:ascii="Times New Roman" w:hAnsi="Times New Roman"/>
        </w:rPr>
        <w:tab/>
        <w:t xml:space="preserve">Формирование итоговых результатов школьного этапа </w:t>
      </w:r>
      <w:proofErr w:type="spellStart"/>
      <w:r>
        <w:rPr>
          <w:rFonts w:ascii="Times New Roman" w:hAnsi="Times New Roman"/>
        </w:rPr>
        <w:t>ВсОШ</w:t>
      </w:r>
      <w:proofErr w:type="spellEnd"/>
      <w:r>
        <w:rPr>
          <w:rFonts w:ascii="Times New Roman" w:hAnsi="Times New Roman"/>
        </w:rPr>
        <w:t>: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19.7.1.</w:t>
      </w:r>
      <w:r>
        <w:rPr>
          <w:rFonts w:ascii="Times New Roman" w:hAnsi="Times New Roman"/>
        </w:rPr>
        <w:tab/>
        <w:t>Разбор олимпиадных заданий и проведение процедуры показа олимпиадных работ в общеобразовательной организации;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19.7.2.</w:t>
      </w:r>
      <w:r>
        <w:rPr>
          <w:rFonts w:ascii="Times New Roman" w:hAnsi="Times New Roman"/>
        </w:rPr>
        <w:tab/>
        <w:t>Прием и регистрация заявлений на апелляцию;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19.7.3.</w:t>
      </w:r>
      <w:r>
        <w:rPr>
          <w:rFonts w:ascii="Times New Roman" w:hAnsi="Times New Roman"/>
        </w:rPr>
        <w:tab/>
        <w:t xml:space="preserve">Передача олимпиадных работ, выбранных для перепроверки, организатору школьного этапа </w:t>
      </w:r>
      <w:proofErr w:type="spellStart"/>
      <w:r>
        <w:rPr>
          <w:rFonts w:ascii="Times New Roman" w:hAnsi="Times New Roman"/>
        </w:rPr>
        <w:t>ВсОШ</w:t>
      </w:r>
      <w:proofErr w:type="spellEnd"/>
      <w:r>
        <w:rPr>
          <w:rFonts w:ascii="Times New Roman" w:hAnsi="Times New Roman"/>
        </w:rPr>
        <w:t>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19.7.4.</w:t>
      </w:r>
      <w:r>
        <w:rPr>
          <w:rFonts w:ascii="Times New Roman" w:hAnsi="Times New Roman"/>
        </w:rPr>
        <w:tab/>
        <w:t>Проведение заседания апелляционной комиссии в общеобразовательной организации;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19.7.5.</w:t>
      </w:r>
      <w:r>
        <w:rPr>
          <w:rFonts w:ascii="Times New Roman" w:hAnsi="Times New Roman"/>
        </w:rPr>
        <w:tab/>
        <w:t>Внесение результатов работы апелляционной комиссии в базу данных участников;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19.7.6.</w:t>
      </w:r>
      <w:r>
        <w:rPr>
          <w:rFonts w:ascii="Times New Roman" w:hAnsi="Times New Roman"/>
        </w:rPr>
        <w:tab/>
        <w:t>Формирование (с помощью автоматизированной системы), печать и подписание протоколов заседания апелляционной комиссии;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19.7.7.</w:t>
      </w:r>
      <w:r>
        <w:rPr>
          <w:rFonts w:ascii="Times New Roman" w:hAnsi="Times New Roman"/>
        </w:rPr>
        <w:tab/>
        <w:t>Публикация итоговых результатов и протоколов апелляционных комиссий на сайте общеобразовательной организации.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19.8. Подведение итогов школьного этапа </w:t>
      </w:r>
      <w:proofErr w:type="spellStart"/>
      <w:r>
        <w:rPr>
          <w:rFonts w:ascii="Times New Roman" w:hAnsi="Times New Roman"/>
        </w:rPr>
        <w:t>ВсОШ</w:t>
      </w:r>
      <w:proofErr w:type="spellEnd"/>
      <w:r>
        <w:rPr>
          <w:rFonts w:ascii="Times New Roman" w:hAnsi="Times New Roman"/>
        </w:rPr>
        <w:t>: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19.8.1.</w:t>
      </w:r>
      <w:r>
        <w:rPr>
          <w:rFonts w:ascii="Times New Roman" w:hAnsi="Times New Roman"/>
        </w:rPr>
        <w:tab/>
        <w:t xml:space="preserve">Подготовка дипломов победителей и призеров школьного этапа </w:t>
      </w:r>
      <w:proofErr w:type="spellStart"/>
      <w:r>
        <w:rPr>
          <w:rFonts w:ascii="Times New Roman" w:hAnsi="Times New Roman"/>
        </w:rPr>
        <w:t>ВсОШ</w:t>
      </w:r>
      <w:proofErr w:type="spellEnd"/>
      <w:r>
        <w:rPr>
          <w:rFonts w:ascii="Times New Roman" w:hAnsi="Times New Roman"/>
        </w:rPr>
        <w:t>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19.8.2.</w:t>
      </w:r>
      <w:r>
        <w:rPr>
          <w:rFonts w:ascii="Times New Roman" w:hAnsi="Times New Roman"/>
        </w:rPr>
        <w:tab/>
        <w:t xml:space="preserve">Проведение церемонии награждения победителей и призеров школьного этапа </w:t>
      </w:r>
      <w:proofErr w:type="spellStart"/>
      <w:r>
        <w:rPr>
          <w:rFonts w:ascii="Times New Roman" w:hAnsi="Times New Roman"/>
        </w:rPr>
        <w:t>ВсОШ</w:t>
      </w:r>
      <w:proofErr w:type="spellEnd"/>
      <w:r>
        <w:rPr>
          <w:rFonts w:ascii="Times New Roman" w:hAnsi="Times New Roman"/>
        </w:rPr>
        <w:t>;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19.8.3.</w:t>
      </w:r>
      <w:r>
        <w:rPr>
          <w:rFonts w:ascii="Times New Roman" w:hAnsi="Times New Roman"/>
        </w:rPr>
        <w:tab/>
        <w:t xml:space="preserve">Формирование и передача организатору Олимпиады отчета о проведении школьного этапа </w:t>
      </w:r>
      <w:proofErr w:type="spellStart"/>
      <w:r>
        <w:rPr>
          <w:rFonts w:ascii="Times New Roman" w:hAnsi="Times New Roman"/>
        </w:rPr>
        <w:t>ВсОШ</w:t>
      </w:r>
      <w:proofErr w:type="spellEnd"/>
      <w:r>
        <w:rPr>
          <w:rFonts w:ascii="Times New Roman" w:hAnsi="Times New Roman"/>
        </w:rPr>
        <w:t xml:space="preserve"> в общеобразовательной организации.</w:t>
      </w:r>
    </w:p>
    <w:p w:rsidR="00FE380F" w:rsidRDefault="00FE380F" w:rsidP="00FE380F">
      <w:pPr>
        <w:pStyle w:val="a7"/>
        <w:spacing w:line="276" w:lineRule="auto"/>
        <w:ind w:firstLine="850"/>
        <w:jc w:val="both"/>
        <w:rPr>
          <w:rFonts w:ascii="Times New Roman" w:hAnsi="Times New Roman"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Пункты 19.6 и 19.7 повторяются полностью для каждого предмета Олимпиады в соответствии с графиком, утвержденным приказом Управления образования города Новочеркасска в текущем учебном году. </w:t>
      </w: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i/>
          <w:iCs/>
        </w:rPr>
      </w:pPr>
    </w:p>
    <w:p w:rsidR="00C025A4" w:rsidRDefault="00C025A4"/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20. Титульный лист олимпиадной работы</w:t>
      </w: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--------------------------------------------------------------------------------------------------------------------</w:t>
      </w: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60"/>
        <w:gridCol w:w="2500"/>
      </w:tblGrid>
      <w:tr w:rsidR="00FE380F" w:rsidTr="001C7B83">
        <w:trPr>
          <w:trHeight w:val="860"/>
        </w:trPr>
        <w:tc>
          <w:tcPr>
            <w:tcW w:w="6859" w:type="dxa"/>
            <w:vAlign w:val="center"/>
          </w:tcPr>
          <w:p w:rsidR="00FE380F" w:rsidRDefault="00FE380F" w:rsidP="001C7B83">
            <w:pPr>
              <w:pStyle w:val="a8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Шифр участника:     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E380F" w:rsidRDefault="00FE380F" w:rsidP="001C7B83">
            <w:pPr>
              <w:pStyle w:val="a8"/>
              <w:rPr>
                <w:sz w:val="28"/>
                <w:szCs w:val="28"/>
              </w:rPr>
            </w:pPr>
          </w:p>
        </w:tc>
      </w:tr>
    </w:tbl>
    <w:p w:rsidR="00FE380F" w:rsidRDefault="00FE380F" w:rsidP="00FE380F">
      <w:pPr>
        <w:spacing w:line="276" w:lineRule="auto"/>
        <w:jc w:val="both"/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FE380F" w:rsidRDefault="00FE380F" w:rsidP="00FE380F">
      <w:pPr>
        <w:pStyle w:val="a7"/>
        <w:spacing w:line="276" w:lineRule="auto"/>
        <w:jc w:val="center"/>
        <w:rPr>
          <w:rFonts w:ascii="Times New Roman" w:hAnsi="Times New Roman"/>
          <w:sz w:val="32"/>
          <w:szCs w:val="35"/>
        </w:rPr>
      </w:pPr>
    </w:p>
    <w:p w:rsidR="00FE380F" w:rsidRDefault="00FE380F" w:rsidP="00FE380F">
      <w:pPr>
        <w:pStyle w:val="a7"/>
        <w:spacing w:line="276" w:lineRule="auto"/>
        <w:jc w:val="center"/>
        <w:rPr>
          <w:rFonts w:ascii="Times New Roman" w:hAnsi="Times New Roman"/>
          <w:sz w:val="32"/>
          <w:szCs w:val="35"/>
        </w:rPr>
      </w:pPr>
    </w:p>
    <w:p w:rsidR="00FE380F" w:rsidRDefault="00FE380F" w:rsidP="00FE380F">
      <w:pPr>
        <w:pStyle w:val="a7"/>
        <w:spacing w:line="276" w:lineRule="auto"/>
        <w:jc w:val="center"/>
        <w:rPr>
          <w:rFonts w:ascii="Times New Roman" w:hAnsi="Times New Roman"/>
          <w:sz w:val="32"/>
          <w:szCs w:val="35"/>
        </w:rPr>
      </w:pPr>
    </w:p>
    <w:p w:rsidR="00FE380F" w:rsidRDefault="00FE380F" w:rsidP="00FE380F">
      <w:pPr>
        <w:pStyle w:val="a7"/>
        <w:spacing w:line="276" w:lineRule="auto"/>
        <w:jc w:val="center"/>
        <w:rPr>
          <w:rFonts w:ascii="Times New Roman" w:hAnsi="Times New Roman"/>
          <w:sz w:val="32"/>
          <w:szCs w:val="35"/>
        </w:rPr>
      </w:pPr>
    </w:p>
    <w:p w:rsidR="00FE380F" w:rsidRDefault="00FE380F" w:rsidP="00FE380F">
      <w:pPr>
        <w:pStyle w:val="a7"/>
        <w:spacing w:line="276" w:lineRule="auto"/>
        <w:jc w:val="center"/>
        <w:rPr>
          <w:rFonts w:ascii="Times New Roman" w:hAnsi="Times New Roman"/>
          <w:b/>
          <w:bCs/>
          <w:sz w:val="32"/>
          <w:szCs w:val="35"/>
        </w:rPr>
      </w:pPr>
      <w:r>
        <w:rPr>
          <w:rFonts w:ascii="Times New Roman" w:hAnsi="Times New Roman"/>
          <w:b/>
          <w:bCs/>
          <w:sz w:val="32"/>
          <w:szCs w:val="35"/>
        </w:rPr>
        <w:t>ВСЕРОССИЙСКАЯ ОЛИМПИАДА ШКОЛЬНИКОВ</w:t>
      </w:r>
    </w:p>
    <w:p w:rsidR="00FE380F" w:rsidRDefault="00FE380F" w:rsidP="00FE380F">
      <w:pPr>
        <w:pStyle w:val="a7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ШКОЛЬНЫЙ ЭТАП</w:t>
      </w: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sz w:val="32"/>
          <w:szCs w:val="35"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sz w:val="32"/>
          <w:szCs w:val="35"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sz w:val="32"/>
          <w:szCs w:val="35"/>
        </w:rPr>
      </w:pPr>
      <w:r>
        <w:rPr>
          <w:rFonts w:ascii="Times New Roman" w:hAnsi="Times New Roman"/>
          <w:sz w:val="32"/>
          <w:szCs w:val="35"/>
        </w:rPr>
        <w:t>Олимпиадная работа школьного этапа Всероссийской олимпиады школьников по ____________________________________________</w:t>
      </w: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sz w:val="32"/>
          <w:szCs w:val="35"/>
        </w:rPr>
      </w:pP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i/>
          <w:iCs/>
          <w:sz w:val="20"/>
          <w:szCs w:val="20"/>
        </w:rPr>
        <w:t>(предмет)</w:t>
      </w: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sz w:val="32"/>
          <w:szCs w:val="35"/>
        </w:rPr>
      </w:pPr>
      <w:r>
        <w:rPr>
          <w:rFonts w:ascii="Times New Roman" w:hAnsi="Times New Roman"/>
          <w:sz w:val="32"/>
          <w:szCs w:val="35"/>
        </w:rPr>
        <w:t>обучающегося ______ класса ________________________________</w:t>
      </w: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sz w:val="32"/>
          <w:szCs w:val="35"/>
        </w:rPr>
      </w:pP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sz w:val="32"/>
          <w:szCs w:val="35"/>
        </w:rPr>
        <w:tab/>
      </w:r>
      <w:r>
        <w:rPr>
          <w:rFonts w:ascii="Times New Roman" w:hAnsi="Times New Roman"/>
          <w:i/>
          <w:iCs/>
          <w:sz w:val="20"/>
          <w:szCs w:val="20"/>
        </w:rPr>
        <w:t xml:space="preserve">(ОУ) </w:t>
      </w: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sz w:val="32"/>
          <w:szCs w:val="35"/>
        </w:rPr>
      </w:pPr>
      <w:r>
        <w:rPr>
          <w:rFonts w:ascii="Times New Roman" w:hAnsi="Times New Roman"/>
          <w:i/>
          <w:iCs/>
          <w:sz w:val="32"/>
          <w:szCs w:val="35"/>
        </w:rPr>
        <w:t>__________________________________________________________</w:t>
      </w: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sz w:val="32"/>
          <w:szCs w:val="35"/>
        </w:rPr>
      </w:pPr>
      <w:r>
        <w:rPr>
          <w:rFonts w:ascii="Times New Roman" w:hAnsi="Times New Roman"/>
          <w:i/>
          <w:iCs/>
          <w:sz w:val="32"/>
          <w:szCs w:val="35"/>
        </w:rPr>
        <w:tab/>
      </w:r>
      <w:r>
        <w:rPr>
          <w:rFonts w:ascii="Times New Roman" w:hAnsi="Times New Roman"/>
          <w:i/>
          <w:iCs/>
          <w:sz w:val="32"/>
          <w:szCs w:val="35"/>
        </w:rPr>
        <w:tab/>
      </w:r>
      <w:r>
        <w:rPr>
          <w:rFonts w:ascii="Times New Roman" w:hAnsi="Times New Roman"/>
          <w:i/>
          <w:iCs/>
          <w:sz w:val="32"/>
          <w:szCs w:val="35"/>
        </w:rPr>
        <w:tab/>
      </w:r>
      <w:r>
        <w:rPr>
          <w:rFonts w:ascii="Times New Roman" w:hAnsi="Times New Roman"/>
          <w:i/>
          <w:iCs/>
          <w:sz w:val="32"/>
          <w:szCs w:val="35"/>
        </w:rPr>
        <w:tab/>
      </w:r>
      <w:r>
        <w:rPr>
          <w:rFonts w:ascii="Times New Roman" w:hAnsi="Times New Roman"/>
          <w:i/>
          <w:iCs/>
          <w:sz w:val="32"/>
          <w:szCs w:val="35"/>
        </w:rPr>
        <w:tab/>
      </w:r>
      <w:r>
        <w:rPr>
          <w:rFonts w:ascii="Times New Roman" w:hAnsi="Times New Roman"/>
          <w:i/>
          <w:iCs/>
          <w:sz w:val="32"/>
          <w:szCs w:val="35"/>
        </w:rPr>
        <w:tab/>
      </w:r>
      <w:r>
        <w:rPr>
          <w:rFonts w:ascii="Times New Roman" w:hAnsi="Times New Roman"/>
          <w:i/>
          <w:iCs/>
          <w:sz w:val="20"/>
          <w:szCs w:val="20"/>
        </w:rPr>
        <w:t>(ФИО)</w:t>
      </w: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both"/>
        <w:rPr>
          <w:rFonts w:ascii="Times New Roman" w:hAnsi="Times New Roman"/>
          <w:b/>
          <w:bCs/>
        </w:rPr>
      </w:pPr>
    </w:p>
    <w:p w:rsidR="00FE380F" w:rsidRDefault="00FE380F" w:rsidP="00FE380F">
      <w:pPr>
        <w:pStyle w:val="a7"/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Новочеркасск</w:t>
      </w:r>
    </w:p>
    <w:p w:rsidR="00FE380F" w:rsidRDefault="00FE380F" w:rsidP="00FE380F">
      <w:pPr>
        <w:jc w:val="center"/>
      </w:pPr>
      <w:r>
        <w:t>202</w:t>
      </w:r>
      <w:r>
        <w:t>6</w:t>
      </w:r>
    </w:p>
    <w:p w:rsidR="00F44529" w:rsidRDefault="00F44529" w:rsidP="00FE380F">
      <w:pPr>
        <w:jc w:val="center"/>
      </w:pPr>
    </w:p>
    <w:p w:rsidR="00F44529" w:rsidRDefault="00F44529" w:rsidP="00FE380F">
      <w:pPr>
        <w:jc w:val="center"/>
      </w:pPr>
    </w:p>
    <w:p w:rsidR="00F44529" w:rsidRDefault="00F44529" w:rsidP="00F44529">
      <w:pPr>
        <w:spacing w:line="276" w:lineRule="auto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lastRenderedPageBreak/>
        <w:t>21. Заявление участника в апелляционную комиссию</w:t>
      </w:r>
    </w:p>
    <w:p w:rsidR="00F44529" w:rsidRDefault="00F44529" w:rsidP="00F44529">
      <w:pPr>
        <w:spacing w:line="276" w:lineRule="auto"/>
        <w:rPr>
          <w:sz w:val="24"/>
          <w:szCs w:val="26"/>
        </w:rPr>
      </w:pPr>
      <w:r>
        <w:rPr>
          <w:sz w:val="24"/>
          <w:szCs w:val="26"/>
        </w:rPr>
        <w:t>--------------------------------------------------------------------------------------------------------------------</w:t>
      </w:r>
    </w:p>
    <w:p w:rsidR="00F44529" w:rsidRDefault="00F44529" w:rsidP="00F44529">
      <w:pPr>
        <w:spacing w:line="276" w:lineRule="auto"/>
        <w:rPr>
          <w:sz w:val="24"/>
          <w:szCs w:val="26"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1"/>
        <w:gridCol w:w="570"/>
        <w:gridCol w:w="1080"/>
        <w:gridCol w:w="1815"/>
        <w:gridCol w:w="794"/>
      </w:tblGrid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Председателю жюри</w:t>
            </w: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школьного этапа </w:t>
            </w: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Всероссийской олимпиады школьников</w:t>
            </w: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57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3689" w:type="dxa"/>
            <w:gridSpan w:val="3"/>
            <w:tcBorders>
              <w:bottom w:val="single" w:sz="4" w:space="0" w:color="000000"/>
            </w:tcBorders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570" w:type="dxa"/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</w:p>
        </w:tc>
        <w:tc>
          <w:tcPr>
            <w:tcW w:w="3689" w:type="dxa"/>
            <w:gridSpan w:val="3"/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(предмет)</w:t>
            </w: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1650" w:type="dxa"/>
            <w:gridSpan w:val="2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обучающегося</w:t>
            </w:r>
          </w:p>
        </w:tc>
        <w:tc>
          <w:tcPr>
            <w:tcW w:w="1815" w:type="dxa"/>
            <w:tcBorders>
              <w:bottom w:val="single" w:sz="4" w:space="0" w:color="000000"/>
            </w:tcBorders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</w:p>
        </w:tc>
        <w:tc>
          <w:tcPr>
            <w:tcW w:w="794" w:type="dxa"/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класса</w:t>
            </w: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</w:p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  <w:tcBorders>
              <w:top w:val="single" w:sz="4" w:space="0" w:color="000000"/>
            </w:tcBorders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(ОУ)</w:t>
            </w: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  <w:tcBorders>
              <w:top w:val="single" w:sz="4" w:space="0" w:color="000000"/>
            </w:tcBorders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(ФИО)</w:t>
            </w:r>
          </w:p>
        </w:tc>
      </w:tr>
    </w:tbl>
    <w:p w:rsidR="00F44529" w:rsidRDefault="00F44529" w:rsidP="00F44529">
      <w:pPr>
        <w:spacing w:line="276" w:lineRule="auto"/>
        <w:jc w:val="right"/>
        <w:rPr>
          <w:sz w:val="24"/>
          <w:szCs w:val="26"/>
        </w:rPr>
      </w:pPr>
    </w:p>
    <w:p w:rsidR="00F44529" w:rsidRDefault="00F44529" w:rsidP="00F44529">
      <w:pPr>
        <w:spacing w:line="276" w:lineRule="auto"/>
        <w:jc w:val="right"/>
        <w:rPr>
          <w:sz w:val="24"/>
          <w:szCs w:val="26"/>
        </w:rPr>
      </w:pPr>
    </w:p>
    <w:p w:rsidR="00F44529" w:rsidRDefault="00F44529" w:rsidP="00F44529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F44529" w:rsidRDefault="00F44529" w:rsidP="00F44529">
      <w:pPr>
        <w:spacing w:line="276" w:lineRule="auto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Прошу Вас пересмотреть мою работу по ____________________________________________________________________________________________________________________________________,</w:t>
      </w:r>
    </w:p>
    <w:p w:rsidR="00F44529" w:rsidRDefault="00F44529" w:rsidP="00F44529">
      <w:pPr>
        <w:spacing w:line="276" w:lineRule="auto"/>
        <w:jc w:val="center"/>
        <w:rPr>
          <w:i/>
          <w:iCs/>
        </w:rPr>
      </w:pPr>
      <w:r>
        <w:rPr>
          <w:i/>
          <w:iCs/>
        </w:rPr>
        <w:t>(предмет, номера заданий)</w:t>
      </w:r>
    </w:p>
    <w:p w:rsidR="00F44529" w:rsidRDefault="00F44529" w:rsidP="00F44529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так как я не согласен с выставленной мне оценкой по следующим причинам: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4529" w:rsidRDefault="00F44529" w:rsidP="00F44529">
      <w:pPr>
        <w:spacing w:line="276" w:lineRule="auto"/>
        <w:jc w:val="center"/>
        <w:rPr>
          <w:i/>
          <w:iCs/>
          <w:szCs w:val="22"/>
        </w:rPr>
      </w:pPr>
      <w:r>
        <w:rPr>
          <w:i/>
          <w:iCs/>
          <w:szCs w:val="22"/>
        </w:rPr>
        <w:t>(обоснование)</w:t>
      </w: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11"/>
        <w:gridCol w:w="116"/>
        <w:gridCol w:w="3005"/>
        <w:gridCol w:w="116"/>
        <w:gridCol w:w="3012"/>
      </w:tblGrid>
      <w:tr w:rsidR="00F44529" w:rsidTr="001C7B83">
        <w:tc>
          <w:tcPr>
            <w:tcW w:w="3115" w:type="dxa"/>
          </w:tcPr>
          <w:p w:rsidR="00F44529" w:rsidRDefault="00F44529" w:rsidP="001C7B83">
            <w:pPr>
              <w:pStyle w:val="a8"/>
            </w:pPr>
          </w:p>
          <w:p w:rsidR="00F44529" w:rsidRDefault="00F44529" w:rsidP="001C7B83">
            <w:pPr>
              <w:pStyle w:val="a8"/>
            </w:pPr>
          </w:p>
        </w:tc>
        <w:tc>
          <w:tcPr>
            <w:tcW w:w="109" w:type="dxa"/>
          </w:tcPr>
          <w:p w:rsidR="00F44529" w:rsidRDefault="00F44529" w:rsidP="001C7B83">
            <w:pPr>
              <w:pStyle w:val="a8"/>
              <w:jc w:val="right"/>
            </w:pPr>
          </w:p>
        </w:tc>
        <w:tc>
          <w:tcPr>
            <w:tcW w:w="3009" w:type="dxa"/>
          </w:tcPr>
          <w:p w:rsidR="00F44529" w:rsidRDefault="00F44529" w:rsidP="001C7B83">
            <w:pPr>
              <w:pStyle w:val="a8"/>
              <w:jc w:val="right"/>
            </w:pPr>
          </w:p>
        </w:tc>
        <w:tc>
          <w:tcPr>
            <w:tcW w:w="112" w:type="dxa"/>
          </w:tcPr>
          <w:p w:rsidR="00F44529" w:rsidRDefault="00F44529" w:rsidP="001C7B83">
            <w:pPr>
              <w:pStyle w:val="a8"/>
              <w:jc w:val="right"/>
            </w:pPr>
          </w:p>
        </w:tc>
        <w:tc>
          <w:tcPr>
            <w:tcW w:w="3015" w:type="dxa"/>
          </w:tcPr>
          <w:p w:rsidR="00F44529" w:rsidRDefault="00F44529" w:rsidP="001C7B83">
            <w:pPr>
              <w:pStyle w:val="a8"/>
              <w:jc w:val="right"/>
            </w:pPr>
          </w:p>
        </w:tc>
      </w:tr>
      <w:tr w:rsidR="00F44529" w:rsidTr="001C7B83">
        <w:trPr>
          <w:trHeight w:val="385"/>
        </w:trPr>
        <w:tc>
          <w:tcPr>
            <w:tcW w:w="3115" w:type="dxa"/>
            <w:tcBorders>
              <w:top w:val="single" w:sz="4" w:space="0" w:color="000000"/>
            </w:tcBorders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(дата)</w:t>
            </w:r>
          </w:p>
        </w:tc>
        <w:tc>
          <w:tcPr>
            <w:tcW w:w="109" w:type="dxa"/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009" w:type="dxa"/>
            <w:tcBorders>
              <w:top w:val="single" w:sz="4" w:space="0" w:color="000000"/>
            </w:tcBorders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  <w:tc>
          <w:tcPr>
            <w:tcW w:w="112" w:type="dxa"/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015" w:type="dxa"/>
            <w:tcBorders>
              <w:top w:val="single" w:sz="4" w:space="0" w:color="000000"/>
            </w:tcBorders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(расшифровка)</w:t>
            </w:r>
          </w:p>
        </w:tc>
      </w:tr>
    </w:tbl>
    <w:p w:rsidR="00F44529" w:rsidRDefault="00F44529" w:rsidP="00FE380F">
      <w:pPr>
        <w:jc w:val="center"/>
      </w:pPr>
    </w:p>
    <w:p w:rsidR="00F44529" w:rsidRDefault="00F44529" w:rsidP="00FE380F">
      <w:pPr>
        <w:jc w:val="center"/>
      </w:pPr>
    </w:p>
    <w:p w:rsidR="00F44529" w:rsidRDefault="00F44529" w:rsidP="00FE380F">
      <w:pPr>
        <w:jc w:val="center"/>
      </w:pPr>
    </w:p>
    <w:p w:rsidR="00F44529" w:rsidRDefault="00F44529" w:rsidP="00F44529">
      <w:pPr>
        <w:spacing w:line="276" w:lineRule="auto"/>
        <w:jc w:val="both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lastRenderedPageBreak/>
        <w:t>22. Заявление участника о нарушении процедуры проведения олимпиады</w:t>
      </w:r>
    </w:p>
    <w:p w:rsidR="00F44529" w:rsidRDefault="00F44529" w:rsidP="00F44529">
      <w:pPr>
        <w:spacing w:line="276" w:lineRule="auto"/>
        <w:jc w:val="both"/>
        <w:rPr>
          <w:sz w:val="24"/>
          <w:szCs w:val="26"/>
        </w:rPr>
      </w:pPr>
      <w:r>
        <w:rPr>
          <w:sz w:val="24"/>
          <w:szCs w:val="26"/>
        </w:rPr>
        <w:t>--------------------------------------------------------------------------------------------------------------------</w:t>
      </w:r>
    </w:p>
    <w:p w:rsidR="00F44529" w:rsidRDefault="00F44529" w:rsidP="00F44529">
      <w:pPr>
        <w:spacing w:line="276" w:lineRule="auto"/>
        <w:jc w:val="right"/>
        <w:rPr>
          <w:sz w:val="24"/>
          <w:szCs w:val="26"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1"/>
        <w:gridCol w:w="570"/>
        <w:gridCol w:w="1080"/>
        <w:gridCol w:w="1815"/>
        <w:gridCol w:w="794"/>
      </w:tblGrid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Председателю жюри</w:t>
            </w: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школьного этапа </w:t>
            </w: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Всероссийской олимпиады школьников</w:t>
            </w: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57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3689" w:type="dxa"/>
            <w:gridSpan w:val="3"/>
            <w:tcBorders>
              <w:bottom w:val="single" w:sz="4" w:space="0" w:color="000000"/>
            </w:tcBorders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570" w:type="dxa"/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</w:p>
        </w:tc>
        <w:tc>
          <w:tcPr>
            <w:tcW w:w="3689" w:type="dxa"/>
            <w:gridSpan w:val="3"/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(предмет)</w:t>
            </w: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1650" w:type="dxa"/>
            <w:gridSpan w:val="2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обучающегося</w:t>
            </w:r>
          </w:p>
        </w:tc>
        <w:tc>
          <w:tcPr>
            <w:tcW w:w="1815" w:type="dxa"/>
            <w:tcBorders>
              <w:bottom w:val="single" w:sz="4" w:space="0" w:color="000000"/>
            </w:tcBorders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</w:p>
        </w:tc>
        <w:tc>
          <w:tcPr>
            <w:tcW w:w="794" w:type="dxa"/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класса</w:t>
            </w: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</w:tcPr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</w:p>
          <w:p w:rsidR="00F44529" w:rsidRDefault="00F44529" w:rsidP="001C7B83">
            <w:pPr>
              <w:pStyle w:val="a8"/>
              <w:jc w:val="right"/>
              <w:rPr>
                <w:sz w:val="24"/>
                <w:szCs w:val="24"/>
              </w:rPr>
            </w:pP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  <w:tcBorders>
              <w:top w:val="single" w:sz="4" w:space="0" w:color="000000"/>
            </w:tcBorders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(ОУ)</w:t>
            </w: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</w:p>
        </w:tc>
      </w:tr>
      <w:tr w:rsidR="00F44529" w:rsidTr="001C7B83">
        <w:tc>
          <w:tcPr>
            <w:tcW w:w="5100" w:type="dxa"/>
          </w:tcPr>
          <w:p w:rsidR="00F44529" w:rsidRDefault="00F44529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59" w:type="dxa"/>
            <w:gridSpan w:val="4"/>
            <w:tcBorders>
              <w:top w:val="single" w:sz="4" w:space="0" w:color="000000"/>
            </w:tcBorders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(ФИО)</w:t>
            </w:r>
          </w:p>
        </w:tc>
      </w:tr>
    </w:tbl>
    <w:p w:rsidR="00F44529" w:rsidRDefault="00F44529" w:rsidP="00F44529">
      <w:pPr>
        <w:spacing w:line="276" w:lineRule="auto"/>
        <w:jc w:val="center"/>
        <w:rPr>
          <w:b/>
          <w:bCs/>
          <w:sz w:val="24"/>
          <w:szCs w:val="26"/>
        </w:rPr>
      </w:pPr>
    </w:p>
    <w:p w:rsidR="00F44529" w:rsidRDefault="00F44529" w:rsidP="00F44529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F44529" w:rsidRDefault="00F44529" w:rsidP="00F44529">
      <w:pPr>
        <w:spacing w:line="276" w:lineRule="auto"/>
        <w:jc w:val="center"/>
        <w:rPr>
          <w:b/>
          <w:bCs/>
          <w:sz w:val="28"/>
          <w:szCs w:val="28"/>
        </w:rPr>
      </w:pPr>
    </w:p>
    <w:p w:rsidR="00F44529" w:rsidRDefault="00F44529" w:rsidP="00F44529">
      <w:pPr>
        <w:spacing w:line="276" w:lineRule="auto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Прошу Вас пересмотреть мою работу по ____________________________________________________________________________________________________________________________________,</w:t>
      </w:r>
    </w:p>
    <w:p w:rsidR="00F44529" w:rsidRDefault="00F44529" w:rsidP="00F44529">
      <w:pPr>
        <w:spacing w:line="276" w:lineRule="auto"/>
        <w:jc w:val="center"/>
        <w:rPr>
          <w:i/>
          <w:iCs/>
        </w:rPr>
      </w:pPr>
      <w:r>
        <w:rPr>
          <w:i/>
          <w:iCs/>
        </w:rPr>
        <w:t>(предмет)</w:t>
      </w:r>
    </w:p>
    <w:p w:rsidR="00F44529" w:rsidRDefault="00F44529" w:rsidP="00F44529">
      <w:pPr>
        <w:spacing w:line="276" w:lineRule="auto"/>
        <w:jc w:val="both"/>
      </w:pPr>
      <w:r>
        <w:rPr>
          <w:sz w:val="28"/>
          <w:szCs w:val="31"/>
        </w:rPr>
        <w:t>так как была нарушена процедура проведения Олимпиады: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4529" w:rsidRDefault="00F44529" w:rsidP="00F44529">
      <w:pPr>
        <w:spacing w:line="276" w:lineRule="auto"/>
        <w:jc w:val="center"/>
        <w:rPr>
          <w:i/>
          <w:iCs/>
          <w:szCs w:val="22"/>
        </w:rPr>
      </w:pPr>
      <w:r>
        <w:rPr>
          <w:i/>
          <w:iCs/>
          <w:szCs w:val="22"/>
        </w:rPr>
        <w:t>(обоснование)</w:t>
      </w:r>
    </w:p>
    <w:p w:rsidR="00F44529" w:rsidRDefault="00F44529" w:rsidP="00F44529">
      <w:pPr>
        <w:spacing w:line="276" w:lineRule="auto"/>
        <w:jc w:val="both"/>
        <w:rPr>
          <w:sz w:val="28"/>
          <w:szCs w:val="31"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91"/>
        <w:gridCol w:w="116"/>
        <w:gridCol w:w="2988"/>
        <w:gridCol w:w="166"/>
        <w:gridCol w:w="2999"/>
      </w:tblGrid>
      <w:tr w:rsidR="00F44529" w:rsidTr="001C7B83">
        <w:tc>
          <w:tcPr>
            <w:tcW w:w="3115" w:type="dxa"/>
          </w:tcPr>
          <w:p w:rsidR="00F44529" w:rsidRDefault="00F44529" w:rsidP="001C7B83">
            <w:pPr>
              <w:pStyle w:val="a8"/>
            </w:pPr>
          </w:p>
        </w:tc>
        <w:tc>
          <w:tcPr>
            <w:tcW w:w="109" w:type="dxa"/>
          </w:tcPr>
          <w:p w:rsidR="00F44529" w:rsidRDefault="00F44529" w:rsidP="001C7B83">
            <w:pPr>
              <w:pStyle w:val="a8"/>
              <w:jc w:val="right"/>
            </w:pPr>
          </w:p>
        </w:tc>
        <w:tc>
          <w:tcPr>
            <w:tcW w:w="3009" w:type="dxa"/>
          </w:tcPr>
          <w:p w:rsidR="00F44529" w:rsidRDefault="00F44529" w:rsidP="001C7B83">
            <w:pPr>
              <w:pStyle w:val="a8"/>
              <w:jc w:val="right"/>
            </w:pPr>
          </w:p>
        </w:tc>
        <w:tc>
          <w:tcPr>
            <w:tcW w:w="112" w:type="dxa"/>
          </w:tcPr>
          <w:p w:rsidR="00F44529" w:rsidRDefault="00F44529" w:rsidP="001C7B83">
            <w:pPr>
              <w:pStyle w:val="a8"/>
              <w:jc w:val="right"/>
            </w:pPr>
            <w:r>
              <w:t>/</w:t>
            </w:r>
          </w:p>
        </w:tc>
        <w:tc>
          <w:tcPr>
            <w:tcW w:w="3015" w:type="dxa"/>
          </w:tcPr>
          <w:p w:rsidR="00F44529" w:rsidRDefault="00F44529" w:rsidP="001C7B83">
            <w:pPr>
              <w:pStyle w:val="a8"/>
              <w:jc w:val="right"/>
            </w:pPr>
          </w:p>
        </w:tc>
      </w:tr>
      <w:tr w:rsidR="00F44529" w:rsidTr="001C7B83">
        <w:trPr>
          <w:trHeight w:val="385"/>
        </w:trPr>
        <w:tc>
          <w:tcPr>
            <w:tcW w:w="3115" w:type="dxa"/>
            <w:tcBorders>
              <w:top w:val="single" w:sz="4" w:space="0" w:color="000000"/>
            </w:tcBorders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(дата)</w:t>
            </w:r>
          </w:p>
        </w:tc>
        <w:tc>
          <w:tcPr>
            <w:tcW w:w="109" w:type="dxa"/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009" w:type="dxa"/>
            <w:tcBorders>
              <w:top w:val="single" w:sz="4" w:space="0" w:color="000000"/>
            </w:tcBorders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  <w:tc>
          <w:tcPr>
            <w:tcW w:w="112" w:type="dxa"/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015" w:type="dxa"/>
            <w:tcBorders>
              <w:top w:val="single" w:sz="4" w:space="0" w:color="000000"/>
            </w:tcBorders>
          </w:tcPr>
          <w:p w:rsidR="00F44529" w:rsidRDefault="00F44529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(расшифровка)</w:t>
            </w:r>
          </w:p>
        </w:tc>
      </w:tr>
    </w:tbl>
    <w:p w:rsidR="00F44529" w:rsidRDefault="00F44529" w:rsidP="00FE380F">
      <w:pPr>
        <w:jc w:val="center"/>
      </w:pPr>
    </w:p>
    <w:p w:rsidR="00F44529" w:rsidRDefault="00F44529" w:rsidP="00FE380F">
      <w:pPr>
        <w:jc w:val="center"/>
      </w:pPr>
    </w:p>
    <w:p w:rsidR="00F44529" w:rsidRDefault="00F44529" w:rsidP="00FE380F">
      <w:pPr>
        <w:jc w:val="center"/>
      </w:pPr>
    </w:p>
    <w:p w:rsidR="0097453D" w:rsidRDefault="0097453D" w:rsidP="0097453D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23. Протокол заседания апелляционной комиссии</w:t>
      </w:r>
    </w:p>
    <w:p w:rsidR="0097453D" w:rsidRDefault="0097453D" w:rsidP="0097453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</w:t>
      </w:r>
    </w:p>
    <w:p w:rsidR="0097453D" w:rsidRDefault="0097453D" w:rsidP="0097453D">
      <w:pPr>
        <w:spacing w:line="276" w:lineRule="auto"/>
        <w:jc w:val="both"/>
        <w:rPr>
          <w:sz w:val="24"/>
          <w:szCs w:val="24"/>
        </w:rPr>
      </w:pPr>
    </w:p>
    <w:p w:rsidR="0097453D" w:rsidRDefault="0097453D" w:rsidP="0097453D">
      <w:pPr>
        <w:spacing w:line="276" w:lineRule="auto"/>
        <w:jc w:val="center"/>
        <w:rPr>
          <w:sz w:val="28"/>
          <w:szCs w:val="31"/>
        </w:rPr>
      </w:pPr>
      <w:r>
        <w:rPr>
          <w:sz w:val="28"/>
          <w:szCs w:val="31"/>
        </w:rPr>
        <w:t>ПРОТОКОЛ</w:t>
      </w:r>
    </w:p>
    <w:p w:rsidR="0097453D" w:rsidRDefault="0097453D" w:rsidP="0097453D">
      <w:pPr>
        <w:spacing w:line="276" w:lineRule="auto"/>
        <w:jc w:val="center"/>
        <w:rPr>
          <w:sz w:val="28"/>
          <w:szCs w:val="31"/>
        </w:rPr>
      </w:pPr>
    </w:p>
    <w:p w:rsidR="0097453D" w:rsidRDefault="0097453D" w:rsidP="0097453D">
      <w:pPr>
        <w:spacing w:line="276" w:lineRule="auto"/>
        <w:ind w:firstLine="850"/>
        <w:jc w:val="both"/>
        <w:rPr>
          <w:sz w:val="28"/>
          <w:szCs w:val="31"/>
        </w:rPr>
      </w:pPr>
      <w:r>
        <w:rPr>
          <w:sz w:val="28"/>
          <w:szCs w:val="31"/>
        </w:rPr>
        <w:t>Рассмотрения апелляции участника олимпиады о пересмотре выставленных баллов / нарушении процедуры проведения школьного этапа всероссийской олимпиады школьников (нужное подчеркнуть) по __________________________________________________________________.</w:t>
      </w:r>
    </w:p>
    <w:p w:rsidR="0097453D" w:rsidRDefault="0097453D" w:rsidP="0097453D">
      <w:pPr>
        <w:spacing w:line="276" w:lineRule="auto"/>
        <w:jc w:val="center"/>
        <w:rPr>
          <w:sz w:val="28"/>
          <w:szCs w:val="31"/>
        </w:rPr>
      </w:pPr>
      <w:r>
        <w:rPr>
          <w:i/>
          <w:iCs/>
        </w:rPr>
        <w:t>(предмет)</w:t>
      </w:r>
    </w:p>
    <w:p w:rsidR="0097453D" w:rsidRDefault="0097453D" w:rsidP="0097453D">
      <w:pPr>
        <w:spacing w:line="276" w:lineRule="auto"/>
        <w:jc w:val="center"/>
        <w:rPr>
          <w:i/>
          <w:iCs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33"/>
        <w:gridCol w:w="7427"/>
      </w:tblGrid>
      <w:tr w:rsidR="0097453D" w:rsidTr="001C7B83">
        <w:trPr>
          <w:trHeight w:hRule="exact" w:val="567"/>
        </w:trPr>
        <w:tc>
          <w:tcPr>
            <w:tcW w:w="1933" w:type="dxa"/>
            <w:vAlign w:val="bottom"/>
          </w:tcPr>
          <w:p w:rsidR="0097453D" w:rsidRDefault="0097453D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участника: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  <w:vAlign w:val="bottom"/>
          </w:tcPr>
          <w:p w:rsidR="0097453D" w:rsidRDefault="0097453D" w:rsidP="001C7B83">
            <w:pPr>
              <w:pStyle w:val="a8"/>
              <w:rPr>
                <w:sz w:val="24"/>
                <w:szCs w:val="24"/>
              </w:rPr>
            </w:pPr>
          </w:p>
        </w:tc>
      </w:tr>
      <w:tr w:rsidR="0097453D" w:rsidTr="001C7B83">
        <w:trPr>
          <w:trHeight w:hRule="exact" w:val="567"/>
        </w:trPr>
        <w:tc>
          <w:tcPr>
            <w:tcW w:w="1933" w:type="dxa"/>
            <w:vAlign w:val="bottom"/>
          </w:tcPr>
          <w:p w:rsidR="0097453D" w:rsidRDefault="0097453D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учебы: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  <w:vAlign w:val="bottom"/>
          </w:tcPr>
          <w:p w:rsidR="0097453D" w:rsidRDefault="0097453D" w:rsidP="001C7B83">
            <w:pPr>
              <w:pStyle w:val="a8"/>
              <w:rPr>
                <w:sz w:val="24"/>
                <w:szCs w:val="24"/>
              </w:rPr>
            </w:pPr>
          </w:p>
        </w:tc>
      </w:tr>
      <w:tr w:rsidR="0097453D" w:rsidTr="001C7B83">
        <w:trPr>
          <w:trHeight w:hRule="exact" w:val="567"/>
        </w:trPr>
        <w:tc>
          <w:tcPr>
            <w:tcW w:w="1933" w:type="dxa"/>
            <w:vAlign w:val="bottom"/>
          </w:tcPr>
          <w:p w:rsidR="0097453D" w:rsidRDefault="0097453D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проведения: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  <w:vAlign w:val="bottom"/>
          </w:tcPr>
          <w:p w:rsidR="0097453D" w:rsidRDefault="0097453D" w:rsidP="001C7B83">
            <w:pPr>
              <w:pStyle w:val="a8"/>
              <w:rPr>
                <w:sz w:val="24"/>
                <w:szCs w:val="24"/>
              </w:rPr>
            </w:pPr>
          </w:p>
        </w:tc>
      </w:tr>
      <w:tr w:rsidR="0097453D" w:rsidTr="001C7B83">
        <w:trPr>
          <w:trHeight w:hRule="exact" w:val="567"/>
        </w:trPr>
        <w:tc>
          <w:tcPr>
            <w:tcW w:w="1933" w:type="dxa"/>
            <w:vAlign w:val="bottom"/>
          </w:tcPr>
          <w:p w:rsidR="0097453D" w:rsidRDefault="0097453D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Аудитория: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  <w:vAlign w:val="bottom"/>
          </w:tcPr>
          <w:p w:rsidR="0097453D" w:rsidRDefault="0097453D" w:rsidP="001C7B83">
            <w:pPr>
              <w:pStyle w:val="a8"/>
              <w:rPr>
                <w:sz w:val="24"/>
                <w:szCs w:val="24"/>
              </w:rPr>
            </w:pPr>
          </w:p>
        </w:tc>
      </w:tr>
    </w:tbl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 xml:space="preserve">Присутствуют члены жюри </w:t>
      </w:r>
      <w:r>
        <w:rPr>
          <w:i/>
          <w:iCs/>
          <w:sz w:val="28"/>
          <w:szCs w:val="31"/>
        </w:rPr>
        <w:t>(ФИО, должность, категория, уч. звание)</w:t>
      </w:r>
      <w:r>
        <w:rPr>
          <w:sz w:val="28"/>
          <w:szCs w:val="31"/>
        </w:rPr>
        <w:t>: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ab/>
        <w:t>1.</w:t>
      </w:r>
      <w:r>
        <w:rPr>
          <w:sz w:val="28"/>
          <w:szCs w:val="31"/>
        </w:rPr>
        <w:tab/>
        <w:t>ФИО, должность, категория, ученое звание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ab/>
        <w:t>2.</w:t>
      </w:r>
      <w:r>
        <w:rPr>
          <w:sz w:val="28"/>
          <w:szCs w:val="31"/>
        </w:rPr>
        <w:tab/>
        <w:t>ФИО, должность, категория, ученое звание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ab/>
        <w:t>3.</w:t>
      </w:r>
      <w:r>
        <w:rPr>
          <w:sz w:val="28"/>
          <w:szCs w:val="31"/>
        </w:rPr>
        <w:tab/>
        <w:t>ФИО, должность, категория, ученое звание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ab/>
        <w:t>4.</w:t>
      </w:r>
      <w:r>
        <w:rPr>
          <w:sz w:val="28"/>
          <w:szCs w:val="31"/>
        </w:rPr>
        <w:tab/>
        <w:t>...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89"/>
        <w:gridCol w:w="4651"/>
        <w:gridCol w:w="121"/>
        <w:gridCol w:w="2099"/>
      </w:tblGrid>
      <w:tr w:rsidR="0097453D" w:rsidTr="001C7B83">
        <w:tc>
          <w:tcPr>
            <w:tcW w:w="2488" w:type="dxa"/>
          </w:tcPr>
          <w:p w:rsidR="0097453D" w:rsidRDefault="0097453D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жюри</w:t>
            </w:r>
          </w:p>
        </w:tc>
        <w:tc>
          <w:tcPr>
            <w:tcW w:w="4651" w:type="dxa"/>
          </w:tcPr>
          <w:p w:rsidR="0097453D" w:rsidRDefault="0097453D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121" w:type="dxa"/>
          </w:tcPr>
          <w:p w:rsidR="0097453D" w:rsidRDefault="0097453D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099" w:type="dxa"/>
          </w:tcPr>
          <w:p w:rsidR="0097453D" w:rsidRDefault="0097453D" w:rsidP="001C7B83">
            <w:pPr>
              <w:pStyle w:val="a8"/>
              <w:jc w:val="center"/>
              <w:rPr>
                <w:i/>
                <w:iCs/>
              </w:rPr>
            </w:pPr>
          </w:p>
        </w:tc>
      </w:tr>
      <w:tr w:rsidR="0097453D" w:rsidTr="001C7B83">
        <w:tc>
          <w:tcPr>
            <w:tcW w:w="2488" w:type="dxa"/>
          </w:tcPr>
          <w:p w:rsidR="0097453D" w:rsidRDefault="0097453D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651" w:type="dxa"/>
            <w:tcBorders>
              <w:top w:val="single" w:sz="4" w:space="0" w:color="000000"/>
            </w:tcBorders>
          </w:tcPr>
          <w:p w:rsidR="0097453D" w:rsidRDefault="0097453D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(ФИО)</w:t>
            </w:r>
          </w:p>
        </w:tc>
        <w:tc>
          <w:tcPr>
            <w:tcW w:w="121" w:type="dxa"/>
          </w:tcPr>
          <w:p w:rsidR="0097453D" w:rsidRDefault="0097453D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099" w:type="dxa"/>
            <w:tcBorders>
              <w:top w:val="single" w:sz="4" w:space="0" w:color="000000"/>
            </w:tcBorders>
          </w:tcPr>
          <w:p w:rsidR="0097453D" w:rsidRDefault="0097453D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</w:tr>
      <w:tr w:rsidR="0097453D" w:rsidTr="001C7B83">
        <w:tc>
          <w:tcPr>
            <w:tcW w:w="2488" w:type="dxa"/>
          </w:tcPr>
          <w:p w:rsidR="0097453D" w:rsidRDefault="0097453D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жюри</w:t>
            </w:r>
          </w:p>
        </w:tc>
        <w:tc>
          <w:tcPr>
            <w:tcW w:w="4651" w:type="dxa"/>
          </w:tcPr>
          <w:p w:rsidR="0097453D" w:rsidRDefault="0097453D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121" w:type="dxa"/>
          </w:tcPr>
          <w:p w:rsidR="0097453D" w:rsidRDefault="0097453D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099" w:type="dxa"/>
          </w:tcPr>
          <w:p w:rsidR="0097453D" w:rsidRDefault="0097453D" w:rsidP="001C7B83">
            <w:pPr>
              <w:pStyle w:val="a8"/>
              <w:jc w:val="center"/>
              <w:rPr>
                <w:i/>
                <w:iCs/>
              </w:rPr>
            </w:pPr>
          </w:p>
        </w:tc>
      </w:tr>
      <w:tr w:rsidR="0097453D" w:rsidTr="001C7B83">
        <w:tc>
          <w:tcPr>
            <w:tcW w:w="2488" w:type="dxa"/>
          </w:tcPr>
          <w:p w:rsidR="0097453D" w:rsidRDefault="0097453D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651" w:type="dxa"/>
            <w:tcBorders>
              <w:top w:val="single" w:sz="4" w:space="0" w:color="000000"/>
            </w:tcBorders>
          </w:tcPr>
          <w:p w:rsidR="0097453D" w:rsidRDefault="0097453D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(ФИО)</w:t>
            </w:r>
          </w:p>
        </w:tc>
        <w:tc>
          <w:tcPr>
            <w:tcW w:w="121" w:type="dxa"/>
          </w:tcPr>
          <w:p w:rsidR="0097453D" w:rsidRDefault="0097453D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099" w:type="dxa"/>
            <w:tcBorders>
              <w:top w:val="single" w:sz="4" w:space="0" w:color="000000"/>
            </w:tcBorders>
          </w:tcPr>
          <w:p w:rsidR="0097453D" w:rsidRDefault="0097453D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</w:tr>
    </w:tbl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Предмет рассмотрения апелляции (обоснование заявления участника):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lastRenderedPageBreak/>
        <w:t>Краткая запись ответов членов жюри (по сути апелляции):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Результат апелляции: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Сумма баллов, выставленная участнику олимпиады (нужное подчеркнуть):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оставлена без изменения;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изменена на __________.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Итоговое количество баллов: ________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С результатом апелляции согласен / не согласен (нужное подчеркнуть).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Заявитель</w:t>
      </w:r>
      <w:r>
        <w:rPr>
          <w:sz w:val="28"/>
          <w:szCs w:val="31"/>
        </w:rPr>
        <w:tab/>
        <w:t>______________________________________ / ________________ /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  <w:t>(ФИО)</w:t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  <w:t>(подпись)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Председатель жюри ______________________________ / ________________ /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Секретарь жюри _________________________________ / ________________ /</w:t>
      </w: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</w:p>
    <w:p w:rsidR="0097453D" w:rsidRDefault="0097453D" w:rsidP="0097453D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Члены жюри</w:t>
      </w:r>
    </w:p>
    <w:p w:rsidR="00F44529" w:rsidRDefault="00F44529" w:rsidP="00FE380F">
      <w:pPr>
        <w:jc w:val="center"/>
      </w:pPr>
    </w:p>
    <w:p w:rsidR="0097453D" w:rsidRDefault="0097453D" w:rsidP="00FE380F">
      <w:pPr>
        <w:jc w:val="center"/>
      </w:pPr>
    </w:p>
    <w:p w:rsidR="0097453D" w:rsidRDefault="0097453D" w:rsidP="00FE380F">
      <w:pPr>
        <w:jc w:val="center"/>
      </w:pPr>
    </w:p>
    <w:p w:rsidR="0097453D" w:rsidRDefault="0097453D" w:rsidP="00FE380F">
      <w:pPr>
        <w:jc w:val="center"/>
      </w:pPr>
    </w:p>
    <w:p w:rsidR="0097453D" w:rsidRDefault="0097453D" w:rsidP="00FE380F">
      <w:pPr>
        <w:jc w:val="center"/>
      </w:pPr>
    </w:p>
    <w:p w:rsidR="0097453D" w:rsidRDefault="0097453D" w:rsidP="00FE380F">
      <w:pPr>
        <w:jc w:val="center"/>
      </w:pPr>
    </w:p>
    <w:p w:rsidR="0097453D" w:rsidRDefault="0097453D" w:rsidP="00FE380F">
      <w:pPr>
        <w:jc w:val="center"/>
      </w:pPr>
    </w:p>
    <w:p w:rsidR="0097453D" w:rsidRDefault="0097453D" w:rsidP="00FE380F">
      <w:pPr>
        <w:jc w:val="center"/>
      </w:pPr>
    </w:p>
    <w:p w:rsidR="0097453D" w:rsidRDefault="0097453D" w:rsidP="00FE380F">
      <w:pPr>
        <w:jc w:val="center"/>
      </w:pPr>
    </w:p>
    <w:p w:rsidR="0097453D" w:rsidRDefault="0097453D" w:rsidP="00FE380F">
      <w:pPr>
        <w:jc w:val="center"/>
      </w:pPr>
    </w:p>
    <w:p w:rsidR="00A604DA" w:rsidRDefault="00A604DA" w:rsidP="00A604DA">
      <w:pPr>
        <w:spacing w:line="276" w:lineRule="auto"/>
        <w:jc w:val="both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lastRenderedPageBreak/>
        <w:t>24. Предварительный протокол внесения результатов</w:t>
      </w:r>
    </w:p>
    <w:p w:rsidR="00A604DA" w:rsidRDefault="00A604DA" w:rsidP="00A604DA">
      <w:pPr>
        <w:spacing w:line="276" w:lineRule="auto"/>
        <w:jc w:val="both"/>
        <w:rPr>
          <w:sz w:val="24"/>
          <w:szCs w:val="26"/>
        </w:rPr>
      </w:pPr>
      <w:r>
        <w:rPr>
          <w:sz w:val="24"/>
          <w:szCs w:val="26"/>
        </w:rPr>
        <w:t>--------------------------------------------------------------------------------------------------------------------</w:t>
      </w:r>
    </w:p>
    <w:p w:rsidR="00A604DA" w:rsidRDefault="00A604DA" w:rsidP="00A604DA">
      <w:pPr>
        <w:spacing w:line="276" w:lineRule="auto"/>
        <w:jc w:val="both"/>
        <w:rPr>
          <w:sz w:val="24"/>
          <w:szCs w:val="26"/>
        </w:rPr>
      </w:pPr>
    </w:p>
    <w:p w:rsidR="00A604DA" w:rsidRDefault="00A604DA" w:rsidP="00A604DA">
      <w:pPr>
        <w:spacing w:line="276" w:lineRule="auto"/>
        <w:jc w:val="center"/>
        <w:rPr>
          <w:sz w:val="28"/>
          <w:szCs w:val="31"/>
        </w:rPr>
      </w:pPr>
      <w:r>
        <w:rPr>
          <w:sz w:val="28"/>
          <w:szCs w:val="31"/>
        </w:rPr>
        <w:t>Результаты проверки олимпиадных работ</w:t>
      </w:r>
    </w:p>
    <w:p w:rsidR="00A604DA" w:rsidRDefault="00A604DA" w:rsidP="00A604DA">
      <w:pPr>
        <w:spacing w:line="276" w:lineRule="auto"/>
        <w:jc w:val="center"/>
        <w:rPr>
          <w:sz w:val="28"/>
          <w:szCs w:val="31"/>
        </w:rPr>
      </w:pPr>
    </w:p>
    <w:p w:rsidR="00A604DA" w:rsidRDefault="00A604DA" w:rsidP="00A604DA">
      <w:pPr>
        <w:spacing w:line="276" w:lineRule="auto"/>
        <w:rPr>
          <w:sz w:val="28"/>
          <w:szCs w:val="31"/>
        </w:rPr>
      </w:pPr>
      <w:r>
        <w:rPr>
          <w:sz w:val="28"/>
          <w:szCs w:val="31"/>
        </w:rPr>
        <w:t>Предмет:</w:t>
      </w:r>
      <w:r>
        <w:rPr>
          <w:sz w:val="28"/>
          <w:szCs w:val="31"/>
        </w:rPr>
        <w:tab/>
        <w:t>________________________________________________________</w:t>
      </w:r>
    </w:p>
    <w:p w:rsidR="00A604DA" w:rsidRDefault="00A604DA" w:rsidP="00A604DA">
      <w:pPr>
        <w:spacing w:line="276" w:lineRule="auto"/>
        <w:rPr>
          <w:sz w:val="28"/>
          <w:szCs w:val="31"/>
        </w:rPr>
      </w:pPr>
    </w:p>
    <w:tbl>
      <w:tblPr>
        <w:tblW w:w="935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2"/>
        <w:gridCol w:w="1709"/>
        <w:gridCol w:w="706"/>
        <w:gridCol w:w="936"/>
        <w:gridCol w:w="935"/>
        <w:gridCol w:w="936"/>
        <w:gridCol w:w="935"/>
        <w:gridCol w:w="936"/>
        <w:gridCol w:w="629"/>
        <w:gridCol w:w="1241"/>
      </w:tblGrid>
      <w:tr w:rsidR="00A604DA" w:rsidTr="001C7B83"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№ п/п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Шифр участника</w:t>
            </w:r>
          </w:p>
        </w:tc>
        <w:tc>
          <w:tcPr>
            <w:tcW w:w="601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Баллы за задания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Суммарный балл</w:t>
            </w:r>
          </w:p>
        </w:tc>
      </w:tr>
      <w:tr w:rsidR="00A604DA" w:rsidTr="001C7B83">
        <w:tc>
          <w:tcPr>
            <w:tcW w:w="3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1</w:t>
            </w: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1</w:t>
            </w: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2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3</w:t>
            </w: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4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5</w:t>
            </w: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6</w:t>
            </w: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...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</w:tr>
      <w:tr w:rsidR="00A604DA" w:rsidTr="001C7B83">
        <w:tc>
          <w:tcPr>
            <w:tcW w:w="3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2</w:t>
            </w: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</w:tr>
      <w:tr w:rsidR="00A604DA" w:rsidTr="001C7B83">
        <w:tc>
          <w:tcPr>
            <w:tcW w:w="3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3</w:t>
            </w: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</w:tr>
      <w:tr w:rsidR="00A604DA" w:rsidTr="001C7B83">
        <w:tc>
          <w:tcPr>
            <w:tcW w:w="3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4</w:t>
            </w: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</w:tr>
      <w:tr w:rsidR="00A604DA" w:rsidTr="001C7B83">
        <w:tc>
          <w:tcPr>
            <w:tcW w:w="3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  <w:r>
              <w:t>...</w:t>
            </w: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604DA" w:rsidRDefault="00A604DA" w:rsidP="001C7B83">
            <w:pPr>
              <w:pStyle w:val="a8"/>
              <w:jc w:val="center"/>
            </w:pPr>
          </w:p>
        </w:tc>
      </w:tr>
    </w:tbl>
    <w:p w:rsidR="00A604DA" w:rsidRDefault="00A604DA" w:rsidP="00A604DA">
      <w:pPr>
        <w:spacing w:line="276" w:lineRule="auto"/>
        <w:rPr>
          <w:sz w:val="28"/>
          <w:szCs w:val="31"/>
        </w:rPr>
      </w:pPr>
    </w:p>
    <w:p w:rsidR="00A604DA" w:rsidRDefault="00A604DA" w:rsidP="00A604DA">
      <w:pPr>
        <w:spacing w:line="276" w:lineRule="auto"/>
        <w:rPr>
          <w:sz w:val="28"/>
          <w:szCs w:val="31"/>
        </w:rPr>
      </w:pPr>
    </w:p>
    <w:p w:rsidR="00A604DA" w:rsidRDefault="00A604DA" w:rsidP="00A604DA">
      <w:pPr>
        <w:spacing w:line="276" w:lineRule="auto"/>
        <w:jc w:val="both"/>
        <w:rPr>
          <w:i/>
          <w:iCs/>
          <w:sz w:val="28"/>
          <w:szCs w:val="31"/>
        </w:rPr>
      </w:pPr>
      <w:r>
        <w:rPr>
          <w:i/>
          <w:iCs/>
          <w:sz w:val="28"/>
          <w:szCs w:val="31"/>
        </w:rPr>
        <w:t xml:space="preserve">Количество строк и столбцов таблицы зависит от количества участников и заданий соответственно. Данный протокол используется для удобства проверки и последующего перенесения информации в базу данных участников. </w:t>
      </w:r>
    </w:p>
    <w:p w:rsidR="00A604DA" w:rsidRDefault="00A604DA" w:rsidP="00A604DA">
      <w:pPr>
        <w:spacing w:line="276" w:lineRule="auto"/>
        <w:jc w:val="both"/>
        <w:rPr>
          <w:i/>
          <w:iCs/>
          <w:sz w:val="28"/>
          <w:szCs w:val="31"/>
        </w:rPr>
      </w:pPr>
    </w:p>
    <w:p w:rsidR="0097453D" w:rsidRDefault="0097453D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FE380F">
      <w:pPr>
        <w:jc w:val="center"/>
      </w:pPr>
    </w:p>
    <w:p w:rsidR="00A604DA" w:rsidRDefault="00A604DA" w:rsidP="00A604DA">
      <w:pPr>
        <w:spacing w:line="276" w:lineRule="auto"/>
        <w:jc w:val="both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lastRenderedPageBreak/>
        <w:t>25. Акт об удалении участника с Олимпиады</w:t>
      </w:r>
    </w:p>
    <w:p w:rsidR="00A604DA" w:rsidRDefault="00A604DA" w:rsidP="00A604DA">
      <w:pPr>
        <w:spacing w:line="276" w:lineRule="auto"/>
        <w:jc w:val="both"/>
        <w:rPr>
          <w:sz w:val="24"/>
          <w:szCs w:val="26"/>
        </w:rPr>
      </w:pPr>
      <w:r>
        <w:rPr>
          <w:sz w:val="24"/>
          <w:szCs w:val="26"/>
        </w:rPr>
        <w:t>--------------------------------------------------------------------------------------------------------------------</w:t>
      </w:r>
    </w:p>
    <w:p w:rsidR="00A604DA" w:rsidRDefault="00A604DA" w:rsidP="00A604DA">
      <w:pPr>
        <w:spacing w:line="276" w:lineRule="auto"/>
        <w:jc w:val="both"/>
        <w:rPr>
          <w:sz w:val="24"/>
          <w:szCs w:val="26"/>
        </w:rPr>
      </w:pPr>
    </w:p>
    <w:p w:rsidR="00A604DA" w:rsidRDefault="00A604DA" w:rsidP="00A604DA">
      <w:pPr>
        <w:spacing w:line="276" w:lineRule="auto"/>
        <w:jc w:val="center"/>
        <w:rPr>
          <w:sz w:val="28"/>
          <w:szCs w:val="31"/>
        </w:rPr>
      </w:pPr>
      <w:r>
        <w:rPr>
          <w:sz w:val="28"/>
          <w:szCs w:val="31"/>
        </w:rPr>
        <w:t>АКТ</w:t>
      </w:r>
    </w:p>
    <w:p w:rsidR="00A604DA" w:rsidRDefault="00A604DA" w:rsidP="00A604DA">
      <w:pPr>
        <w:spacing w:line="276" w:lineRule="auto"/>
        <w:jc w:val="center"/>
        <w:rPr>
          <w:sz w:val="28"/>
          <w:szCs w:val="31"/>
        </w:rPr>
      </w:pPr>
      <w:r>
        <w:rPr>
          <w:sz w:val="28"/>
          <w:szCs w:val="31"/>
        </w:rPr>
        <w:t>об удалении с олимпиады</w:t>
      </w:r>
    </w:p>
    <w:p w:rsidR="00A604DA" w:rsidRDefault="00A604DA" w:rsidP="00A604DA">
      <w:pPr>
        <w:spacing w:line="276" w:lineRule="auto"/>
        <w:jc w:val="center"/>
        <w:rPr>
          <w:sz w:val="28"/>
          <w:szCs w:val="31"/>
        </w:rPr>
      </w:pPr>
    </w:p>
    <w:p w:rsidR="00A604DA" w:rsidRPr="00016BDC" w:rsidRDefault="00A604DA" w:rsidP="00A604DA">
      <w:pPr>
        <w:rPr>
          <w:sz w:val="28"/>
          <w:szCs w:val="31"/>
        </w:rPr>
      </w:pPr>
      <w:r>
        <w:rPr>
          <w:sz w:val="28"/>
          <w:szCs w:val="31"/>
        </w:rPr>
        <w:t xml:space="preserve">В соответствии с приказом Министерства Просвещения РФ </w:t>
      </w:r>
      <w:r w:rsidRPr="00016BDC">
        <w:rPr>
          <w:sz w:val="28"/>
          <w:szCs w:val="31"/>
        </w:rPr>
        <w:t xml:space="preserve">от 27.11.2020 № 678 "Об утверждении Порядка проведения всероссийской олимпиады школьников", </w:t>
      </w:r>
    </w:p>
    <w:tbl>
      <w:tblPr>
        <w:tblW w:w="935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54"/>
        <w:gridCol w:w="7201"/>
      </w:tblGrid>
      <w:tr w:rsidR="00A604DA" w:rsidTr="001C7B83">
        <w:trPr>
          <w:trHeight w:val="567"/>
        </w:trPr>
        <w:tc>
          <w:tcPr>
            <w:tcW w:w="2154" w:type="dxa"/>
            <w:vAlign w:val="bottom"/>
          </w:tcPr>
          <w:p w:rsidR="00A604DA" w:rsidRDefault="00A604DA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:rsidR="00A604DA" w:rsidRDefault="00A604DA" w:rsidP="001C7B83">
            <w:pPr>
              <w:pStyle w:val="a8"/>
            </w:pPr>
          </w:p>
        </w:tc>
      </w:tr>
      <w:tr w:rsidR="00A604DA" w:rsidTr="001C7B83">
        <w:trPr>
          <w:trHeight w:val="567"/>
        </w:trPr>
        <w:tc>
          <w:tcPr>
            <w:tcW w:w="2154" w:type="dxa"/>
            <w:vAlign w:val="bottom"/>
          </w:tcPr>
          <w:p w:rsidR="00A604DA" w:rsidRDefault="00A604DA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:rsidR="00A604DA" w:rsidRDefault="00A604DA" w:rsidP="001C7B83">
            <w:pPr>
              <w:pStyle w:val="a8"/>
            </w:pPr>
          </w:p>
        </w:tc>
      </w:tr>
      <w:tr w:rsidR="00A604DA" w:rsidTr="001C7B83">
        <w:trPr>
          <w:trHeight w:val="567"/>
        </w:trPr>
        <w:tc>
          <w:tcPr>
            <w:tcW w:w="2154" w:type="dxa"/>
            <w:vAlign w:val="bottom"/>
          </w:tcPr>
          <w:p w:rsidR="00A604DA" w:rsidRDefault="00A604DA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учебы: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:rsidR="00A604DA" w:rsidRDefault="00A604DA" w:rsidP="001C7B83">
            <w:pPr>
              <w:pStyle w:val="a8"/>
            </w:pPr>
          </w:p>
        </w:tc>
      </w:tr>
      <w:tr w:rsidR="00A604DA" w:rsidTr="001C7B83">
        <w:trPr>
          <w:trHeight w:val="567"/>
        </w:trPr>
        <w:tc>
          <w:tcPr>
            <w:tcW w:w="2154" w:type="dxa"/>
            <w:vAlign w:val="bottom"/>
          </w:tcPr>
          <w:p w:rsidR="00A604DA" w:rsidRDefault="00A604DA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:rsidR="00A604DA" w:rsidRDefault="00A604DA" w:rsidP="001C7B83">
            <w:pPr>
              <w:pStyle w:val="a8"/>
            </w:pPr>
          </w:p>
        </w:tc>
      </w:tr>
      <w:tr w:rsidR="00A604DA" w:rsidTr="001C7B83">
        <w:trPr>
          <w:trHeight w:val="567"/>
        </w:trPr>
        <w:tc>
          <w:tcPr>
            <w:tcW w:w="2154" w:type="dxa"/>
            <w:vAlign w:val="bottom"/>
          </w:tcPr>
          <w:p w:rsidR="00A604DA" w:rsidRDefault="00A604DA" w:rsidP="001C7B83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 родителей: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:rsidR="00A604DA" w:rsidRDefault="00A604DA" w:rsidP="001C7B83">
            <w:pPr>
              <w:pStyle w:val="a8"/>
            </w:pPr>
          </w:p>
        </w:tc>
      </w:tr>
    </w:tbl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Акт составлен ______________________________________________________</w:t>
      </w: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i/>
          <w:iCs/>
        </w:rPr>
        <w:t>(ФИО ответственного лица)</w:t>
      </w:r>
    </w:p>
    <w:p w:rsidR="00A604DA" w:rsidRDefault="00A604DA" w:rsidP="00A604DA">
      <w:pPr>
        <w:spacing w:line="276" w:lineRule="auto"/>
        <w:jc w:val="both"/>
        <w:rPr>
          <w:i/>
          <w:iCs/>
        </w:rPr>
      </w:pP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При составлении акта присутствовали (ФИО, должность):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Описание нарушения:</w:t>
      </w: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____________________________________________________________________________________________________________________________________________</w:t>
      </w:r>
      <w:r>
        <w:rPr>
          <w:sz w:val="28"/>
          <w:szCs w:val="31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4DA" w:rsidRDefault="00A604DA" w:rsidP="00A604DA">
      <w:pPr>
        <w:spacing w:line="276" w:lineRule="auto"/>
        <w:jc w:val="center"/>
        <w:rPr>
          <w:i/>
          <w:iCs/>
        </w:rPr>
      </w:pPr>
      <w:r>
        <w:rPr>
          <w:i/>
          <w:iCs/>
        </w:rPr>
        <w:t>(место, время совершения и события нарушения,</w:t>
      </w:r>
      <w:r>
        <w:rPr>
          <w:i/>
          <w:iCs/>
        </w:rPr>
        <w:br/>
        <w:t xml:space="preserve">ФИО организаторов в аудитории, ставших </w:t>
      </w:r>
      <w:r>
        <w:rPr>
          <w:i/>
          <w:iCs/>
        </w:rPr>
        <w:t>свидетелями</w:t>
      </w:r>
      <w:r>
        <w:rPr>
          <w:i/>
          <w:iCs/>
        </w:rPr>
        <w:t xml:space="preserve"> нарушения)</w:t>
      </w:r>
    </w:p>
    <w:p w:rsidR="00A604DA" w:rsidRDefault="00A604DA" w:rsidP="00A604DA">
      <w:pPr>
        <w:spacing w:line="276" w:lineRule="auto"/>
        <w:jc w:val="center"/>
        <w:rPr>
          <w:i/>
          <w:iCs/>
        </w:rPr>
      </w:pP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6"/>
        <w:gridCol w:w="3751"/>
        <w:gridCol w:w="171"/>
        <w:gridCol w:w="2212"/>
      </w:tblGrid>
      <w:tr w:rsidR="00A604DA" w:rsidTr="001C7B83">
        <w:trPr>
          <w:trHeight w:val="567"/>
        </w:trPr>
        <w:tc>
          <w:tcPr>
            <w:tcW w:w="3225" w:type="dxa"/>
            <w:vAlign w:val="bottom"/>
          </w:tcPr>
          <w:p w:rsidR="00A604DA" w:rsidRDefault="00A604DA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 оргкомитета</w:t>
            </w:r>
          </w:p>
        </w:tc>
        <w:tc>
          <w:tcPr>
            <w:tcW w:w="3751" w:type="dxa"/>
            <w:tcBorders>
              <w:bottom w:val="single" w:sz="4" w:space="0" w:color="000000"/>
            </w:tcBorders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171" w:type="dxa"/>
            <w:vAlign w:val="bottom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  <w:tc>
          <w:tcPr>
            <w:tcW w:w="2212" w:type="dxa"/>
            <w:tcBorders>
              <w:bottom w:val="single" w:sz="4" w:space="0" w:color="000000"/>
            </w:tcBorders>
            <w:vAlign w:val="bottom"/>
          </w:tcPr>
          <w:p w:rsidR="00A604DA" w:rsidRDefault="00A604DA" w:rsidP="001C7B83">
            <w:pPr>
              <w:pStyle w:val="a8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</w:tr>
      <w:tr w:rsidR="00A604DA" w:rsidTr="001C7B83">
        <w:trPr>
          <w:trHeight w:val="567"/>
        </w:trPr>
        <w:tc>
          <w:tcPr>
            <w:tcW w:w="3225" w:type="dxa"/>
            <w:vAlign w:val="bottom"/>
          </w:tcPr>
          <w:p w:rsidR="00A604DA" w:rsidRDefault="00A604DA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3751" w:type="dxa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(ФИО)</w:t>
            </w:r>
          </w:p>
        </w:tc>
        <w:tc>
          <w:tcPr>
            <w:tcW w:w="171" w:type="dxa"/>
            <w:vAlign w:val="bottom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212" w:type="dxa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</w:tr>
      <w:tr w:rsidR="00A604DA" w:rsidTr="001C7B83">
        <w:trPr>
          <w:trHeight w:val="567"/>
        </w:trPr>
        <w:tc>
          <w:tcPr>
            <w:tcW w:w="3225" w:type="dxa"/>
            <w:vAlign w:val="bottom"/>
          </w:tcPr>
          <w:p w:rsidR="00A604DA" w:rsidRDefault="00A604DA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жюри</w:t>
            </w:r>
          </w:p>
        </w:tc>
        <w:tc>
          <w:tcPr>
            <w:tcW w:w="3751" w:type="dxa"/>
            <w:tcBorders>
              <w:bottom w:val="single" w:sz="4" w:space="0" w:color="000000"/>
            </w:tcBorders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171" w:type="dxa"/>
            <w:vAlign w:val="bottom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  <w:tc>
          <w:tcPr>
            <w:tcW w:w="2212" w:type="dxa"/>
            <w:tcBorders>
              <w:bottom w:val="single" w:sz="4" w:space="0" w:color="000000"/>
            </w:tcBorders>
            <w:vAlign w:val="bottom"/>
          </w:tcPr>
          <w:p w:rsidR="00A604DA" w:rsidRDefault="00A604DA" w:rsidP="001C7B83">
            <w:pPr>
              <w:pStyle w:val="a8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</w:tr>
      <w:tr w:rsidR="00A604DA" w:rsidTr="001C7B83">
        <w:trPr>
          <w:trHeight w:val="567"/>
        </w:trPr>
        <w:tc>
          <w:tcPr>
            <w:tcW w:w="3225" w:type="dxa"/>
            <w:vAlign w:val="bottom"/>
          </w:tcPr>
          <w:p w:rsidR="00A604DA" w:rsidRDefault="00A604DA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3751" w:type="dxa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(ФИО)</w:t>
            </w:r>
          </w:p>
        </w:tc>
        <w:tc>
          <w:tcPr>
            <w:tcW w:w="171" w:type="dxa"/>
            <w:vAlign w:val="bottom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212" w:type="dxa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</w:tr>
      <w:tr w:rsidR="00A604DA" w:rsidTr="001C7B83">
        <w:trPr>
          <w:trHeight w:val="567"/>
        </w:trPr>
        <w:tc>
          <w:tcPr>
            <w:tcW w:w="3225" w:type="dxa"/>
            <w:vAlign w:val="bottom"/>
          </w:tcPr>
          <w:p w:rsidR="00A604DA" w:rsidRDefault="00A604DA" w:rsidP="001C7B8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в аудитории</w:t>
            </w:r>
          </w:p>
        </w:tc>
        <w:tc>
          <w:tcPr>
            <w:tcW w:w="3751" w:type="dxa"/>
            <w:tcBorders>
              <w:bottom w:val="single" w:sz="4" w:space="0" w:color="000000"/>
            </w:tcBorders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171" w:type="dxa"/>
            <w:vAlign w:val="bottom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  <w:tc>
          <w:tcPr>
            <w:tcW w:w="2212" w:type="dxa"/>
            <w:tcBorders>
              <w:bottom w:val="single" w:sz="4" w:space="0" w:color="000000"/>
            </w:tcBorders>
            <w:vAlign w:val="bottom"/>
          </w:tcPr>
          <w:p w:rsidR="00A604DA" w:rsidRDefault="00A604DA" w:rsidP="001C7B83">
            <w:pPr>
              <w:pStyle w:val="a8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</w:tr>
      <w:tr w:rsidR="00A604DA" w:rsidTr="001C7B83">
        <w:trPr>
          <w:trHeight w:val="567"/>
        </w:trPr>
        <w:tc>
          <w:tcPr>
            <w:tcW w:w="3225" w:type="dxa"/>
            <w:vAlign w:val="bottom"/>
          </w:tcPr>
          <w:p w:rsidR="00A604DA" w:rsidRDefault="00A604DA" w:rsidP="001C7B83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3751" w:type="dxa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(ФИО)</w:t>
            </w:r>
          </w:p>
        </w:tc>
        <w:tc>
          <w:tcPr>
            <w:tcW w:w="171" w:type="dxa"/>
            <w:vAlign w:val="bottom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212" w:type="dxa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</w:tr>
    </w:tbl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  <w:r>
        <w:rPr>
          <w:sz w:val="28"/>
          <w:szCs w:val="31"/>
        </w:rPr>
        <w:t>С актом ознакомлен(-а):</w:t>
      </w:r>
    </w:p>
    <w:p w:rsidR="00A604DA" w:rsidRDefault="00A604DA" w:rsidP="00A604DA">
      <w:pPr>
        <w:spacing w:line="276" w:lineRule="auto"/>
        <w:jc w:val="both"/>
        <w:rPr>
          <w:sz w:val="28"/>
          <w:szCs w:val="31"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18"/>
        <w:gridCol w:w="263"/>
        <w:gridCol w:w="3379"/>
      </w:tblGrid>
      <w:tr w:rsidR="00A604DA" w:rsidTr="001C7B83">
        <w:trPr>
          <w:trHeight w:val="567"/>
        </w:trPr>
        <w:tc>
          <w:tcPr>
            <w:tcW w:w="5718" w:type="dxa"/>
            <w:tcBorders>
              <w:bottom w:val="single" w:sz="4" w:space="0" w:color="000000"/>
            </w:tcBorders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63" w:type="dxa"/>
            <w:vAlign w:val="bottom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  <w:tc>
          <w:tcPr>
            <w:tcW w:w="3379" w:type="dxa"/>
            <w:tcBorders>
              <w:bottom w:val="single" w:sz="4" w:space="0" w:color="000000"/>
            </w:tcBorders>
            <w:vAlign w:val="bottom"/>
          </w:tcPr>
          <w:p w:rsidR="00A604DA" w:rsidRDefault="00A604DA" w:rsidP="001C7B83">
            <w:pPr>
              <w:pStyle w:val="a8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</w:tr>
      <w:tr w:rsidR="00A604DA" w:rsidTr="001C7B83">
        <w:trPr>
          <w:trHeight w:val="567"/>
        </w:trPr>
        <w:tc>
          <w:tcPr>
            <w:tcW w:w="5718" w:type="dxa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 участника)</w:t>
            </w:r>
          </w:p>
        </w:tc>
        <w:tc>
          <w:tcPr>
            <w:tcW w:w="263" w:type="dxa"/>
            <w:vAlign w:val="bottom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379" w:type="dxa"/>
          </w:tcPr>
          <w:p w:rsidR="00A604DA" w:rsidRDefault="00A604DA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</w:tr>
    </w:tbl>
    <w:p w:rsidR="00A604DA" w:rsidRDefault="00A604DA" w:rsidP="00A604DA">
      <w:pPr>
        <w:rPr>
          <w:sz w:val="28"/>
          <w:szCs w:val="31"/>
        </w:rPr>
      </w:pPr>
    </w:p>
    <w:p w:rsidR="00A604DA" w:rsidRDefault="00A604DA" w:rsidP="00A604DA">
      <w:pPr>
        <w:rPr>
          <w:sz w:val="28"/>
          <w:szCs w:val="31"/>
        </w:rPr>
      </w:pPr>
    </w:p>
    <w:p w:rsidR="00A604DA" w:rsidRDefault="00A604DA" w:rsidP="00A604DA">
      <w:pPr>
        <w:rPr>
          <w:sz w:val="28"/>
          <w:szCs w:val="31"/>
        </w:rPr>
      </w:pPr>
    </w:p>
    <w:p w:rsidR="00A604DA" w:rsidRDefault="00A604DA" w:rsidP="00A604DA">
      <w:pPr>
        <w:rPr>
          <w:sz w:val="28"/>
          <w:szCs w:val="31"/>
        </w:rPr>
      </w:pPr>
    </w:p>
    <w:p w:rsidR="00A604DA" w:rsidRDefault="00A604DA" w:rsidP="00A604DA">
      <w:pPr>
        <w:rPr>
          <w:sz w:val="28"/>
          <w:szCs w:val="31"/>
        </w:rPr>
      </w:pPr>
      <w:r>
        <w:rPr>
          <w:sz w:val="28"/>
          <w:szCs w:val="31"/>
        </w:rPr>
        <w:t>"_____" ___________________ 202</w:t>
      </w:r>
      <w:r>
        <w:rPr>
          <w:sz w:val="28"/>
          <w:szCs w:val="31"/>
        </w:rPr>
        <w:t>6</w:t>
      </w:r>
      <w:r>
        <w:rPr>
          <w:sz w:val="28"/>
          <w:szCs w:val="31"/>
        </w:rPr>
        <w:t xml:space="preserve"> г.</w:t>
      </w:r>
    </w:p>
    <w:p w:rsidR="00E14E10" w:rsidRPr="00D87266" w:rsidRDefault="00A604DA" w:rsidP="00E14E10">
      <w:pPr>
        <w:rPr>
          <w:sz w:val="28"/>
          <w:szCs w:val="31"/>
        </w:rPr>
      </w:pPr>
      <w:r>
        <w:br w:type="page"/>
      </w:r>
      <w:r w:rsidR="00E14E10">
        <w:rPr>
          <w:b/>
          <w:bCs/>
          <w:sz w:val="24"/>
          <w:szCs w:val="24"/>
        </w:rPr>
        <w:lastRenderedPageBreak/>
        <w:t xml:space="preserve">26. Согласие на обработку персональных данных </w:t>
      </w:r>
    </w:p>
    <w:p w:rsidR="00E14E10" w:rsidRDefault="00E14E10" w:rsidP="00E14E10">
      <w:pPr>
        <w:rPr>
          <w:sz w:val="28"/>
          <w:szCs w:val="31"/>
        </w:rPr>
      </w:pPr>
      <w:r>
        <w:rPr>
          <w:sz w:val="24"/>
          <w:szCs w:val="26"/>
        </w:rPr>
        <w:t>--------------------------------------------------------------------------------------------------------------------</w:t>
      </w:r>
    </w:p>
    <w:p w:rsidR="00E14E10" w:rsidRDefault="00E14E10" w:rsidP="00E14E10">
      <w:pPr>
        <w:rPr>
          <w:sz w:val="24"/>
          <w:szCs w:val="26"/>
        </w:rPr>
      </w:pPr>
    </w:p>
    <w:p w:rsidR="00E14E10" w:rsidRDefault="00E14E10" w:rsidP="00E14E10">
      <w:pPr>
        <w:jc w:val="center"/>
        <w:rPr>
          <w:sz w:val="28"/>
          <w:szCs w:val="31"/>
        </w:rPr>
      </w:pPr>
      <w:r>
        <w:rPr>
          <w:sz w:val="28"/>
          <w:szCs w:val="31"/>
        </w:rPr>
        <w:t>СОГЛАСИЕ НА ОБРАБОТКУ ПЕРСОНАЛЬНЫХ ДАННЫХ</w:t>
      </w:r>
    </w:p>
    <w:p w:rsidR="00E14E10" w:rsidRDefault="00E14E10" w:rsidP="00E14E10">
      <w:pPr>
        <w:jc w:val="center"/>
        <w:rPr>
          <w:sz w:val="28"/>
          <w:szCs w:val="31"/>
        </w:rPr>
      </w:pPr>
    </w:p>
    <w:p w:rsidR="00E14E10" w:rsidRDefault="00E14E10" w:rsidP="00E14E10">
      <w:pPr>
        <w:spacing w:line="360" w:lineRule="auto"/>
        <w:ind w:firstLine="850"/>
        <w:jc w:val="both"/>
        <w:rPr>
          <w:sz w:val="28"/>
          <w:szCs w:val="31"/>
        </w:rPr>
      </w:pPr>
      <w:r>
        <w:rPr>
          <w:sz w:val="28"/>
          <w:szCs w:val="31"/>
        </w:rPr>
        <w:t>Я, _________________________________________________________,</w:t>
      </w:r>
    </w:p>
    <w:p w:rsidR="00E14E10" w:rsidRDefault="00E14E10" w:rsidP="00E14E10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i/>
          <w:iCs/>
        </w:rPr>
        <w:t>(ФИО родителя или законного представителя)</w:t>
      </w:r>
    </w:p>
    <w:p w:rsidR="00E14E10" w:rsidRDefault="00E14E10" w:rsidP="00E14E10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(паспорт ____________ выдан ________________________________________</w:t>
      </w:r>
    </w:p>
    <w:p w:rsidR="00E14E10" w:rsidRDefault="00E14E10" w:rsidP="00E14E10">
      <w:pPr>
        <w:spacing w:line="360" w:lineRule="auto"/>
        <w:jc w:val="both"/>
        <w:rPr>
          <w:sz w:val="28"/>
          <w:szCs w:val="31"/>
        </w:rPr>
      </w:pPr>
      <w:r>
        <w:rPr>
          <w:i/>
          <w:iCs/>
        </w:rPr>
        <w:t>(серия, номер)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(кем, когда)</w:t>
      </w:r>
    </w:p>
    <w:p w:rsidR="00E14E10" w:rsidRDefault="00E14E10" w:rsidP="00E14E10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__________________________________________________________________)</w:t>
      </w:r>
    </w:p>
    <w:p w:rsidR="00E14E10" w:rsidRDefault="00E14E10" w:rsidP="00E14E10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проживающий по адресу: ____________________________________________</w:t>
      </w:r>
    </w:p>
    <w:p w:rsidR="00E14E10" w:rsidRDefault="00E14E10" w:rsidP="00E14E10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____________________________________________________________________________________________________________________________________,</w:t>
      </w:r>
    </w:p>
    <w:p w:rsidR="00E14E10" w:rsidRDefault="00E14E10" w:rsidP="00E14E10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даю согласие на обработку персональных данных моего ребенка (подопечного) _____________________________________________________,</w:t>
      </w:r>
      <w:r>
        <w:rPr>
          <w:sz w:val="28"/>
          <w:szCs w:val="31"/>
        </w:rPr>
        <w:br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i/>
          <w:iCs/>
        </w:rPr>
        <w:t>(ФИО ребенка)</w:t>
      </w:r>
    </w:p>
    <w:p w:rsidR="00E14E10" w:rsidRDefault="00E14E10" w:rsidP="00E14E10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(паспорт ____________ выдан ________________________________________</w:t>
      </w:r>
    </w:p>
    <w:p w:rsidR="00E14E10" w:rsidRDefault="00E14E10" w:rsidP="00E14E10">
      <w:pPr>
        <w:spacing w:line="360" w:lineRule="auto"/>
        <w:jc w:val="both"/>
        <w:rPr>
          <w:sz w:val="28"/>
          <w:szCs w:val="31"/>
        </w:rPr>
      </w:pPr>
      <w:r>
        <w:rPr>
          <w:i/>
          <w:iCs/>
        </w:rPr>
        <w:t>(серия, номер)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(кем, когда)</w:t>
      </w:r>
    </w:p>
    <w:p w:rsidR="00E14E10" w:rsidRDefault="00E14E10" w:rsidP="00E14E10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</w:t>
      </w:r>
    </w:p>
    <w:p w:rsidR="00E14E10" w:rsidRDefault="00E14E10" w:rsidP="00E14E10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свидетельство о рождении ______________ выдано _____________________)</w:t>
      </w:r>
    </w:p>
    <w:p w:rsidR="00E14E10" w:rsidRDefault="00E14E10" w:rsidP="00E14E10">
      <w:pPr>
        <w:spacing w:line="360" w:lineRule="auto"/>
        <w:jc w:val="both"/>
        <w:rPr>
          <w:i/>
          <w:iCs/>
          <w:szCs w:val="22"/>
        </w:rPr>
      </w:pP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  <w:t xml:space="preserve"> (серия, номер)</w:t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  <w:t xml:space="preserve">   </w:t>
      </w:r>
      <w:proofErr w:type="gramStart"/>
      <w:r>
        <w:rPr>
          <w:i/>
          <w:iCs/>
          <w:szCs w:val="22"/>
        </w:rPr>
        <w:t xml:space="preserve">   (</w:t>
      </w:r>
      <w:proofErr w:type="gramEnd"/>
      <w:r>
        <w:rPr>
          <w:i/>
          <w:iCs/>
          <w:szCs w:val="22"/>
        </w:rPr>
        <w:t>когда)</w:t>
      </w:r>
    </w:p>
    <w:p w:rsidR="00E14E10" w:rsidRDefault="00E14E10" w:rsidP="00E14E10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проживающего по адресу:___________________________________________</w:t>
      </w:r>
      <w:r>
        <w:rPr>
          <w:sz w:val="28"/>
          <w:szCs w:val="31"/>
        </w:rPr>
        <w:br/>
        <w:t>__________________________________________________________________.</w:t>
      </w:r>
    </w:p>
    <w:p w:rsidR="00E14E10" w:rsidRDefault="00E14E10" w:rsidP="00E14E10">
      <w:pPr>
        <w:pStyle w:val="a9"/>
        <w:spacing w:before="280" w:after="280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общего и профессионального образования Ростовской области, Управлению образования города Новочеркасска, </w:t>
      </w:r>
    </w:p>
    <w:p w:rsidR="00E14E10" w:rsidRDefault="00E14E10" w:rsidP="00E14E10">
      <w:pPr>
        <w:pStyle w:val="a9"/>
        <w:spacing w:before="280" w:after="280"/>
        <w:ind w:firstLine="850"/>
        <w:jc w:val="both"/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фамилии, имени, отчества, фотографии, класса, места учебы, 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базе данных участников всероссийской олимпиады школьников; </w:t>
      </w:r>
    </w:p>
    <w:p w:rsidR="00E14E10" w:rsidRDefault="00E14E10" w:rsidP="00E14E10">
      <w:pPr>
        <w:pStyle w:val="a7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  <w:t>фамилии, имени, отчества, фотографии, класса, места учебы, даты рождения, гражданства, сканированных копий олимпиадных работ моего ребенка/опекаемого, результатов участия с целью размещения в сети "Интернет".</w:t>
      </w:r>
    </w:p>
    <w:p w:rsidR="00E14E10" w:rsidRDefault="00E14E10" w:rsidP="00E14E10">
      <w:pPr>
        <w:pStyle w:val="a7"/>
        <w:ind w:firstLine="850"/>
        <w:jc w:val="both"/>
        <w:rPr>
          <w:rFonts w:ascii="Times New Roman" w:hAnsi="Times New Roman"/>
        </w:rPr>
      </w:pPr>
    </w:p>
    <w:p w:rsidR="00E14E10" w:rsidRDefault="00E14E10" w:rsidP="00E14E10">
      <w:pPr>
        <w:pStyle w:val="a7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данными: автоматизированные с использованием средств вычислительной техники.</w:t>
      </w:r>
    </w:p>
    <w:p w:rsidR="00E14E10" w:rsidRDefault="00E14E10" w:rsidP="00E14E10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E14E10" w:rsidRDefault="00E14E10" w:rsidP="00E14E10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Согласие действует 1 год с даты подписания.</w:t>
      </w:r>
    </w:p>
    <w:p w:rsidR="00E14E10" w:rsidRDefault="00E14E10" w:rsidP="00E14E10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</w:p>
    <w:p w:rsidR="00E14E10" w:rsidRDefault="00E14E10" w:rsidP="00E14E10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:rsidR="00E14E10" w:rsidRDefault="00E14E10" w:rsidP="00E14E10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:rsidR="00E14E10" w:rsidRDefault="00E14E10" w:rsidP="00E14E10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Обработка персональных данных осуществляется в соответствии с нормами</w:t>
      </w:r>
      <w:r>
        <w:rPr>
          <w:sz w:val="24"/>
          <w:szCs w:val="24"/>
        </w:rPr>
        <w:br/>
        <w:t>ФЗ №152-ФЗ "О персональных данных" от 27.07.2006 г.</w:t>
      </w:r>
    </w:p>
    <w:p w:rsidR="00E14E10" w:rsidRDefault="00E14E10" w:rsidP="00E14E10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Данное Согласие вступает в силу со дня его подписания и действует в течение 1 года до начала следующей олимпиады нового учебного года. Обработка персональных данных осуществляется оператором смешанным способом.</w:t>
      </w:r>
    </w:p>
    <w:p w:rsidR="00E14E10" w:rsidRDefault="00E14E10" w:rsidP="00E14E10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6"/>
        <w:gridCol w:w="390"/>
        <w:gridCol w:w="3795"/>
        <w:gridCol w:w="2339"/>
      </w:tblGrid>
      <w:tr w:rsidR="00E14E10" w:rsidTr="001C7B83">
        <w:trPr>
          <w:trHeight w:val="567"/>
        </w:trPr>
        <w:tc>
          <w:tcPr>
            <w:tcW w:w="2835" w:type="dxa"/>
            <w:tcBorders>
              <w:bottom w:val="single" w:sz="4" w:space="0" w:color="000000"/>
            </w:tcBorders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90" w:type="dxa"/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795" w:type="dxa"/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339" w:type="dxa"/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</w:tr>
      <w:tr w:rsidR="00E14E10" w:rsidTr="001C7B83">
        <w:trPr>
          <w:trHeight w:val="567"/>
        </w:trPr>
        <w:tc>
          <w:tcPr>
            <w:tcW w:w="2835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(дата)</w:t>
            </w:r>
          </w:p>
        </w:tc>
        <w:tc>
          <w:tcPr>
            <w:tcW w:w="390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795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339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</w:tr>
      <w:tr w:rsidR="00E14E10" w:rsidTr="001C7B83">
        <w:trPr>
          <w:trHeight w:val="567"/>
        </w:trPr>
        <w:tc>
          <w:tcPr>
            <w:tcW w:w="2835" w:type="dxa"/>
            <w:tcBorders>
              <w:bottom w:val="single" w:sz="4" w:space="0" w:color="000000"/>
            </w:tcBorders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90" w:type="dxa"/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795" w:type="dxa"/>
            <w:tcBorders>
              <w:bottom w:val="single" w:sz="4" w:space="0" w:color="000000"/>
            </w:tcBorders>
            <w:vAlign w:val="bottom"/>
          </w:tcPr>
          <w:p w:rsidR="00E14E10" w:rsidRDefault="00E14E10" w:rsidP="001C7B83">
            <w:pPr>
              <w:pStyle w:val="a8"/>
              <w:rPr>
                <w:i/>
                <w:iCs/>
              </w:rPr>
            </w:pPr>
            <w:r>
              <w:rPr>
                <w:i/>
                <w:iCs/>
              </w:rPr>
              <w:t>/                                                                       /</w:t>
            </w:r>
          </w:p>
        </w:tc>
        <w:tc>
          <w:tcPr>
            <w:tcW w:w="2339" w:type="dxa"/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</w:tr>
      <w:tr w:rsidR="00E14E10" w:rsidTr="001C7B83">
        <w:trPr>
          <w:trHeight w:val="567"/>
        </w:trPr>
        <w:tc>
          <w:tcPr>
            <w:tcW w:w="2835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  <w:tc>
          <w:tcPr>
            <w:tcW w:w="390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795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(расшифровка)</w:t>
            </w:r>
          </w:p>
        </w:tc>
        <w:tc>
          <w:tcPr>
            <w:tcW w:w="2339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</w:tr>
    </w:tbl>
    <w:p w:rsidR="00A604DA" w:rsidRDefault="00A604DA" w:rsidP="00A604DA">
      <w:pPr>
        <w:jc w:val="center"/>
      </w:pPr>
    </w:p>
    <w:p w:rsidR="00E14E10" w:rsidRDefault="00E14E10" w:rsidP="00A604DA">
      <w:pPr>
        <w:jc w:val="center"/>
      </w:pPr>
    </w:p>
    <w:p w:rsidR="00E14E10" w:rsidRDefault="00E14E10" w:rsidP="00A604DA">
      <w:pPr>
        <w:jc w:val="center"/>
      </w:pPr>
    </w:p>
    <w:p w:rsidR="00E14E10" w:rsidRDefault="00E14E10" w:rsidP="00A604DA">
      <w:pPr>
        <w:jc w:val="center"/>
      </w:pPr>
    </w:p>
    <w:p w:rsidR="00E14E10" w:rsidRDefault="00E14E10" w:rsidP="00A604DA">
      <w:pPr>
        <w:jc w:val="center"/>
      </w:pPr>
    </w:p>
    <w:p w:rsidR="00E14E10" w:rsidRDefault="00E14E10" w:rsidP="00A604DA">
      <w:pPr>
        <w:jc w:val="center"/>
      </w:pPr>
    </w:p>
    <w:p w:rsidR="00E14E10" w:rsidRDefault="00E14E10" w:rsidP="00A604DA">
      <w:pPr>
        <w:jc w:val="center"/>
      </w:pPr>
    </w:p>
    <w:p w:rsidR="00E14E10" w:rsidRDefault="00E14E10" w:rsidP="00A604DA">
      <w:pPr>
        <w:jc w:val="center"/>
      </w:pPr>
    </w:p>
    <w:p w:rsidR="00E14E10" w:rsidRDefault="00E14E10" w:rsidP="00A604DA">
      <w:pPr>
        <w:jc w:val="center"/>
      </w:pPr>
    </w:p>
    <w:p w:rsidR="00E14E10" w:rsidRDefault="00E14E10" w:rsidP="00A604DA">
      <w:pPr>
        <w:jc w:val="center"/>
      </w:pPr>
    </w:p>
    <w:p w:rsidR="00E14E10" w:rsidRDefault="00E14E10" w:rsidP="00A604DA">
      <w:pPr>
        <w:jc w:val="center"/>
      </w:pPr>
    </w:p>
    <w:p w:rsidR="00E14E10" w:rsidRDefault="00E14E10" w:rsidP="00A604DA">
      <w:pPr>
        <w:jc w:val="center"/>
      </w:pPr>
    </w:p>
    <w:p w:rsidR="00E14E10" w:rsidRDefault="00E14E10" w:rsidP="00A604DA">
      <w:pPr>
        <w:jc w:val="center"/>
      </w:pPr>
    </w:p>
    <w:p w:rsidR="00E14E10" w:rsidRDefault="00E14E10" w:rsidP="00E14E10">
      <w:pPr>
        <w:jc w:val="both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lastRenderedPageBreak/>
        <w:t xml:space="preserve">27. Заявление на участие обучающегося во </w:t>
      </w:r>
      <w:proofErr w:type="spellStart"/>
      <w:r>
        <w:rPr>
          <w:b/>
          <w:bCs/>
          <w:sz w:val="24"/>
          <w:szCs w:val="26"/>
        </w:rPr>
        <w:t>ВсОШ</w:t>
      </w:r>
      <w:proofErr w:type="spellEnd"/>
    </w:p>
    <w:p w:rsidR="00E14E10" w:rsidRDefault="00E14E10" w:rsidP="00E14E10">
      <w:pPr>
        <w:jc w:val="both"/>
        <w:rPr>
          <w:sz w:val="24"/>
          <w:szCs w:val="26"/>
        </w:rPr>
      </w:pPr>
      <w:r>
        <w:rPr>
          <w:sz w:val="24"/>
          <w:szCs w:val="26"/>
        </w:rPr>
        <w:t>--------------------------------------------------------------------------------------------------------------------</w:t>
      </w:r>
    </w:p>
    <w:p w:rsidR="00E14E10" w:rsidRDefault="00E14E10" w:rsidP="00E14E10">
      <w:pPr>
        <w:jc w:val="both"/>
        <w:rPr>
          <w:sz w:val="24"/>
          <w:szCs w:val="26"/>
        </w:rPr>
      </w:pPr>
    </w:p>
    <w:p w:rsidR="00E14E10" w:rsidRDefault="00E14E10" w:rsidP="00E14E10">
      <w:pPr>
        <w:jc w:val="right"/>
        <w:rPr>
          <w:sz w:val="28"/>
          <w:szCs w:val="31"/>
        </w:rPr>
      </w:pPr>
      <w:r>
        <w:rPr>
          <w:sz w:val="28"/>
          <w:szCs w:val="31"/>
        </w:rPr>
        <w:t>В оргкомитет школьного этапа</w:t>
      </w:r>
      <w:r>
        <w:rPr>
          <w:sz w:val="28"/>
          <w:szCs w:val="31"/>
        </w:rPr>
        <w:br/>
        <w:t>Всероссийской олимпиады школьников</w:t>
      </w:r>
    </w:p>
    <w:p w:rsidR="00E14E10" w:rsidRDefault="00E14E10" w:rsidP="00E14E10">
      <w:pPr>
        <w:jc w:val="right"/>
        <w:rPr>
          <w:sz w:val="28"/>
          <w:szCs w:val="31"/>
        </w:rPr>
      </w:pPr>
      <w:r>
        <w:rPr>
          <w:i/>
          <w:iCs/>
        </w:rPr>
        <w:t>(ФИО)</w:t>
      </w:r>
      <w:r>
        <w:rPr>
          <w:sz w:val="28"/>
          <w:szCs w:val="31"/>
        </w:rPr>
        <w:t>__________________________________</w:t>
      </w:r>
      <w:r>
        <w:rPr>
          <w:sz w:val="28"/>
          <w:szCs w:val="31"/>
        </w:rPr>
        <w:br/>
      </w:r>
      <w:r>
        <w:t>(</w:t>
      </w:r>
      <w:r>
        <w:rPr>
          <w:i/>
          <w:iCs/>
        </w:rPr>
        <w:t>паспорт)</w:t>
      </w:r>
      <w:r>
        <w:rPr>
          <w:sz w:val="28"/>
          <w:szCs w:val="31"/>
        </w:rPr>
        <w:t>__________________________________</w:t>
      </w:r>
      <w:r>
        <w:rPr>
          <w:sz w:val="28"/>
          <w:szCs w:val="31"/>
        </w:rPr>
        <w:br/>
      </w:r>
      <w:r>
        <w:t>(</w:t>
      </w:r>
      <w:r>
        <w:rPr>
          <w:i/>
          <w:iCs/>
        </w:rPr>
        <w:t>адрес)</w:t>
      </w:r>
      <w:r>
        <w:rPr>
          <w:sz w:val="28"/>
          <w:szCs w:val="31"/>
        </w:rPr>
        <w:t>__________________________________</w:t>
      </w:r>
      <w:r>
        <w:rPr>
          <w:sz w:val="28"/>
          <w:szCs w:val="31"/>
        </w:rPr>
        <w:br/>
      </w:r>
      <w:r>
        <w:t>(</w:t>
      </w:r>
      <w:r>
        <w:rPr>
          <w:i/>
          <w:iCs/>
        </w:rPr>
        <w:t>контактный телефон)</w:t>
      </w:r>
      <w:r>
        <w:rPr>
          <w:sz w:val="28"/>
          <w:szCs w:val="31"/>
        </w:rPr>
        <w:t>__________________________________</w:t>
      </w:r>
      <w:r>
        <w:rPr>
          <w:sz w:val="28"/>
          <w:szCs w:val="31"/>
        </w:rPr>
        <w:br/>
      </w:r>
    </w:p>
    <w:p w:rsidR="00E14E10" w:rsidRDefault="00E14E10" w:rsidP="00E14E10">
      <w:pPr>
        <w:jc w:val="right"/>
        <w:rPr>
          <w:sz w:val="28"/>
          <w:szCs w:val="31"/>
        </w:rPr>
      </w:pPr>
    </w:p>
    <w:p w:rsidR="00E14E10" w:rsidRDefault="00E14E10" w:rsidP="00E14E10">
      <w:pPr>
        <w:jc w:val="center"/>
        <w:rPr>
          <w:b/>
          <w:bCs/>
          <w:sz w:val="28"/>
          <w:szCs w:val="31"/>
        </w:rPr>
      </w:pPr>
      <w:r>
        <w:rPr>
          <w:b/>
          <w:bCs/>
          <w:sz w:val="28"/>
          <w:szCs w:val="31"/>
        </w:rPr>
        <w:t>Заявление</w:t>
      </w:r>
    </w:p>
    <w:p w:rsidR="00E14E10" w:rsidRDefault="00E14E10" w:rsidP="00E14E10">
      <w:pPr>
        <w:jc w:val="center"/>
        <w:rPr>
          <w:b/>
          <w:bCs/>
          <w:sz w:val="28"/>
          <w:szCs w:val="31"/>
        </w:rPr>
      </w:pPr>
    </w:p>
    <w:p w:rsidR="00E14E10" w:rsidRDefault="00E14E10" w:rsidP="00E14E10">
      <w:pPr>
        <w:ind w:firstLine="850"/>
        <w:jc w:val="both"/>
        <w:rPr>
          <w:sz w:val="28"/>
          <w:szCs w:val="31"/>
        </w:rPr>
      </w:pPr>
      <w:r>
        <w:rPr>
          <w:sz w:val="28"/>
          <w:szCs w:val="31"/>
        </w:rPr>
        <w:t>Прошу допустить моего ребенка (подопечного) __________________________________________________________________,</w:t>
      </w:r>
    </w:p>
    <w:p w:rsidR="00E14E10" w:rsidRDefault="00E14E10" w:rsidP="00E14E10">
      <w:pPr>
        <w:jc w:val="both"/>
        <w:rPr>
          <w:sz w:val="28"/>
          <w:szCs w:val="31"/>
        </w:rPr>
      </w:pPr>
    </w:p>
    <w:p w:rsidR="00E14E10" w:rsidRDefault="00E14E10" w:rsidP="00E14E10">
      <w:pPr>
        <w:jc w:val="both"/>
        <w:rPr>
          <w:sz w:val="28"/>
          <w:szCs w:val="31"/>
        </w:rPr>
      </w:pPr>
      <w:r>
        <w:rPr>
          <w:sz w:val="28"/>
          <w:szCs w:val="31"/>
        </w:rPr>
        <w:t>обучающегося _________ класса ______________________________________</w:t>
      </w:r>
    </w:p>
    <w:p w:rsidR="00E14E10" w:rsidRDefault="00E14E10" w:rsidP="00E14E10">
      <w:pPr>
        <w:jc w:val="both"/>
        <w:rPr>
          <w:sz w:val="28"/>
          <w:szCs w:val="31"/>
        </w:rPr>
      </w:pPr>
    </w:p>
    <w:p w:rsidR="00E14E10" w:rsidRDefault="00E14E10" w:rsidP="00E14E10">
      <w:pPr>
        <w:jc w:val="both"/>
        <w:rPr>
          <w:sz w:val="28"/>
          <w:szCs w:val="31"/>
        </w:rPr>
      </w:pPr>
      <w:r>
        <w:rPr>
          <w:sz w:val="28"/>
          <w:szCs w:val="31"/>
        </w:rPr>
        <w:t>к участию в школьном, муниципальном, региональном, заключительном (при условии включения в число участников) этапах Всероссийской олимпиады школьников в 202</w:t>
      </w:r>
      <w:r>
        <w:rPr>
          <w:sz w:val="28"/>
          <w:szCs w:val="31"/>
        </w:rPr>
        <w:t>6</w:t>
      </w:r>
      <w:r>
        <w:rPr>
          <w:sz w:val="28"/>
          <w:szCs w:val="31"/>
        </w:rPr>
        <w:t>-202</w:t>
      </w:r>
      <w:r>
        <w:rPr>
          <w:sz w:val="28"/>
          <w:szCs w:val="31"/>
        </w:rPr>
        <w:t>7</w:t>
      </w:r>
      <w:r>
        <w:rPr>
          <w:sz w:val="28"/>
          <w:szCs w:val="31"/>
        </w:rPr>
        <w:t xml:space="preserve"> учебном году по следующим предметам:</w:t>
      </w:r>
    </w:p>
    <w:p w:rsidR="00E14E10" w:rsidRDefault="00E14E10" w:rsidP="00E14E10">
      <w:pPr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E14E10" w:rsidRDefault="00E14E10" w:rsidP="00E14E10">
      <w:pPr>
        <w:jc w:val="both"/>
        <w:rPr>
          <w:sz w:val="28"/>
          <w:szCs w:val="31"/>
        </w:rPr>
      </w:pPr>
    </w:p>
    <w:p w:rsidR="00E14E10" w:rsidRDefault="00E14E10" w:rsidP="00E14E10">
      <w:pPr>
        <w:rPr>
          <w:sz w:val="28"/>
          <w:szCs w:val="31"/>
        </w:rPr>
      </w:pPr>
      <w:r>
        <w:rPr>
          <w:sz w:val="28"/>
          <w:szCs w:val="31"/>
        </w:rPr>
        <w:t xml:space="preserve">С Порядком проведения всероссийской олимпиады школьников, утвержденным приказом </w:t>
      </w:r>
      <w:proofErr w:type="gramStart"/>
      <w:r>
        <w:rPr>
          <w:sz w:val="28"/>
          <w:szCs w:val="31"/>
        </w:rPr>
        <w:t>Министерства  Просвещения</w:t>
      </w:r>
      <w:proofErr w:type="gramEnd"/>
      <w:r>
        <w:rPr>
          <w:sz w:val="28"/>
          <w:szCs w:val="31"/>
        </w:rPr>
        <w:t xml:space="preserve"> РФ </w:t>
      </w:r>
      <w:r w:rsidRPr="00016BDC">
        <w:rPr>
          <w:sz w:val="28"/>
          <w:szCs w:val="31"/>
        </w:rPr>
        <w:t xml:space="preserve">от 27.11.2020 № 678 "Об утверждении Порядка проведения всероссийской олимпиады школьников", </w:t>
      </w:r>
      <w:r>
        <w:rPr>
          <w:sz w:val="28"/>
          <w:szCs w:val="31"/>
        </w:rPr>
        <w:t>ознакомлен</w:t>
      </w:r>
    </w:p>
    <w:p w:rsidR="00E14E10" w:rsidRDefault="00E14E10" w:rsidP="00E14E10">
      <w:pPr>
        <w:rPr>
          <w:sz w:val="28"/>
          <w:szCs w:val="31"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6"/>
        <w:gridCol w:w="390"/>
        <w:gridCol w:w="3795"/>
        <w:gridCol w:w="2339"/>
      </w:tblGrid>
      <w:tr w:rsidR="00E14E10" w:rsidTr="001C7B83">
        <w:trPr>
          <w:trHeight w:val="397"/>
        </w:trPr>
        <w:tc>
          <w:tcPr>
            <w:tcW w:w="2835" w:type="dxa"/>
            <w:tcBorders>
              <w:bottom w:val="single" w:sz="4" w:space="0" w:color="000000"/>
            </w:tcBorders>
            <w:vAlign w:val="bottom"/>
          </w:tcPr>
          <w:p w:rsidR="00E14E10" w:rsidRDefault="00E14E10" w:rsidP="001C7B83">
            <w:pPr>
              <w:pStyle w:val="a8"/>
              <w:rPr>
                <w:i/>
                <w:iCs/>
              </w:rPr>
            </w:pPr>
          </w:p>
        </w:tc>
        <w:tc>
          <w:tcPr>
            <w:tcW w:w="390" w:type="dxa"/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795" w:type="dxa"/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339" w:type="dxa"/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</w:tr>
      <w:tr w:rsidR="00E14E10" w:rsidTr="001C7B83">
        <w:trPr>
          <w:trHeight w:val="397"/>
        </w:trPr>
        <w:tc>
          <w:tcPr>
            <w:tcW w:w="2835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(дата)</w:t>
            </w:r>
          </w:p>
        </w:tc>
        <w:tc>
          <w:tcPr>
            <w:tcW w:w="390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795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339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</w:tr>
      <w:tr w:rsidR="00E14E10" w:rsidTr="001C7B83">
        <w:trPr>
          <w:trHeight w:val="397"/>
        </w:trPr>
        <w:tc>
          <w:tcPr>
            <w:tcW w:w="2835" w:type="dxa"/>
            <w:tcBorders>
              <w:bottom w:val="single" w:sz="4" w:space="0" w:color="000000"/>
            </w:tcBorders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90" w:type="dxa"/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795" w:type="dxa"/>
            <w:tcBorders>
              <w:bottom w:val="single" w:sz="4" w:space="0" w:color="000000"/>
            </w:tcBorders>
            <w:vAlign w:val="bottom"/>
          </w:tcPr>
          <w:p w:rsidR="00E14E10" w:rsidRDefault="00E14E10" w:rsidP="001C7B83">
            <w:pPr>
              <w:pStyle w:val="a8"/>
              <w:rPr>
                <w:i/>
                <w:iCs/>
              </w:rPr>
            </w:pPr>
            <w:r>
              <w:rPr>
                <w:i/>
                <w:iCs/>
              </w:rPr>
              <w:t>/                                                                       /</w:t>
            </w:r>
          </w:p>
        </w:tc>
        <w:tc>
          <w:tcPr>
            <w:tcW w:w="2339" w:type="dxa"/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</w:tr>
      <w:tr w:rsidR="00E14E10" w:rsidTr="001C7B83">
        <w:trPr>
          <w:trHeight w:val="397"/>
        </w:trPr>
        <w:tc>
          <w:tcPr>
            <w:tcW w:w="2835" w:type="dxa"/>
          </w:tcPr>
          <w:p w:rsidR="00E14E10" w:rsidRDefault="00E14E10" w:rsidP="001C7B83">
            <w:pPr>
              <w:pStyle w:val="a8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  <w:tc>
          <w:tcPr>
            <w:tcW w:w="390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795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(расшифровка)</w:t>
            </w:r>
          </w:p>
        </w:tc>
        <w:tc>
          <w:tcPr>
            <w:tcW w:w="2339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</w:tr>
    </w:tbl>
    <w:p w:rsidR="00E14E10" w:rsidRDefault="00E14E10" w:rsidP="00E14E10"/>
    <w:p w:rsidR="00E14E10" w:rsidRDefault="00E14E10" w:rsidP="00E14E10">
      <w:pPr>
        <w:rPr>
          <w:sz w:val="28"/>
          <w:szCs w:val="31"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18"/>
        <w:gridCol w:w="263"/>
        <w:gridCol w:w="3379"/>
      </w:tblGrid>
      <w:tr w:rsidR="00E14E10" w:rsidTr="001C7B83">
        <w:trPr>
          <w:trHeight w:val="190"/>
        </w:trPr>
        <w:tc>
          <w:tcPr>
            <w:tcW w:w="5718" w:type="dxa"/>
            <w:tcBorders>
              <w:bottom w:val="single" w:sz="4" w:space="0" w:color="000000"/>
            </w:tcBorders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263" w:type="dxa"/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  <w:tc>
          <w:tcPr>
            <w:tcW w:w="3379" w:type="dxa"/>
            <w:tcBorders>
              <w:bottom w:val="single" w:sz="4" w:space="0" w:color="000000"/>
            </w:tcBorders>
            <w:vAlign w:val="bottom"/>
          </w:tcPr>
          <w:p w:rsidR="00E14E10" w:rsidRDefault="00E14E10" w:rsidP="001C7B83">
            <w:pPr>
              <w:pStyle w:val="a8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</w:tr>
      <w:tr w:rsidR="00E14E10" w:rsidTr="001C7B83">
        <w:trPr>
          <w:trHeight w:val="397"/>
        </w:trPr>
        <w:tc>
          <w:tcPr>
            <w:tcW w:w="5718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 участника)</w:t>
            </w:r>
          </w:p>
        </w:tc>
        <w:tc>
          <w:tcPr>
            <w:tcW w:w="263" w:type="dxa"/>
            <w:vAlign w:val="bottom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</w:p>
        </w:tc>
        <w:tc>
          <w:tcPr>
            <w:tcW w:w="3379" w:type="dxa"/>
          </w:tcPr>
          <w:p w:rsidR="00E14E10" w:rsidRDefault="00E14E10" w:rsidP="001C7B83">
            <w:pPr>
              <w:pStyle w:val="a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</w:tr>
    </w:tbl>
    <w:p w:rsidR="00E14E10" w:rsidRDefault="00E14E10" w:rsidP="00A604DA">
      <w:pPr>
        <w:jc w:val="center"/>
      </w:pPr>
    </w:p>
    <w:sectPr w:rsidR="00E14E10" w:rsidSect="007E3F3C">
      <w:footerReference w:type="default" r:id="rId8"/>
      <w:pgSz w:w="11906" w:h="16838"/>
      <w:pgMar w:top="1134" w:right="850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BA3" w:rsidRDefault="00D11BA3" w:rsidP="007E3F3C">
      <w:r>
        <w:separator/>
      </w:r>
    </w:p>
  </w:endnote>
  <w:endnote w:type="continuationSeparator" w:id="0">
    <w:p w:rsidR="00D11BA3" w:rsidRDefault="00D11BA3" w:rsidP="007E3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3C" w:rsidRDefault="007E3F3C">
    <w:pPr>
      <w:pStyle w:val="1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1874336"/>
      <w:docPartObj>
        <w:docPartGallery w:val="Page Numbers (Bottom of Page)"/>
        <w:docPartUnique/>
      </w:docPartObj>
    </w:sdtPr>
    <w:sdtContent>
      <w:p w:rsidR="007E3F3C" w:rsidRDefault="007E3F3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73F">
          <w:rPr>
            <w:noProof/>
          </w:rPr>
          <w:t>20</w:t>
        </w:r>
        <w:r>
          <w:fldChar w:fldCharType="end"/>
        </w:r>
      </w:p>
    </w:sdtContent>
  </w:sdt>
  <w:p w:rsidR="007E3F3C" w:rsidRDefault="007E3F3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BA3" w:rsidRDefault="00D11BA3" w:rsidP="007E3F3C">
      <w:r>
        <w:separator/>
      </w:r>
    </w:p>
  </w:footnote>
  <w:footnote w:type="continuationSeparator" w:id="0">
    <w:p w:rsidR="00D11BA3" w:rsidRDefault="00D11BA3" w:rsidP="007E3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9F650B"/>
    <w:multiLevelType w:val="multilevel"/>
    <w:tmpl w:val="4CC237E0"/>
    <w:lvl w:ilvl="0">
      <w:start w:val="1"/>
      <w:numFmt w:val="decimal"/>
      <w:lvlText w:val="%1."/>
      <w:lvlJc w:val="left"/>
      <w:pPr>
        <w:tabs>
          <w:tab w:val="num" w:pos="482"/>
        </w:tabs>
        <w:ind w:left="624" w:hanging="340"/>
      </w:pPr>
      <w:rPr>
        <w:rFonts w:ascii="Times New Roman" w:hAnsi="Times New Roman" w:cs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29"/>
    <w:rsid w:val="000E2D3E"/>
    <w:rsid w:val="00130218"/>
    <w:rsid w:val="0019691F"/>
    <w:rsid w:val="002B128B"/>
    <w:rsid w:val="0037673F"/>
    <w:rsid w:val="006035D7"/>
    <w:rsid w:val="00704A32"/>
    <w:rsid w:val="0074403C"/>
    <w:rsid w:val="007E3F3C"/>
    <w:rsid w:val="00854229"/>
    <w:rsid w:val="008C1F59"/>
    <w:rsid w:val="0097453D"/>
    <w:rsid w:val="009B6184"/>
    <w:rsid w:val="00A21B36"/>
    <w:rsid w:val="00A604DA"/>
    <w:rsid w:val="00AA5122"/>
    <w:rsid w:val="00B26055"/>
    <w:rsid w:val="00B51680"/>
    <w:rsid w:val="00BF0B3E"/>
    <w:rsid w:val="00C025A4"/>
    <w:rsid w:val="00D00ACE"/>
    <w:rsid w:val="00D11BA3"/>
    <w:rsid w:val="00DC5A2E"/>
    <w:rsid w:val="00E14E10"/>
    <w:rsid w:val="00F44529"/>
    <w:rsid w:val="00FE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9B5B0"/>
  <w15:chartTrackingRefBased/>
  <w15:docId w15:val="{BB183FB6-E6AC-4139-A91E-8C3084FC2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3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qFormat/>
    <w:rsid w:val="007E3F3C"/>
    <w:pPr>
      <w:suppressAutoHyphens/>
      <w:spacing w:after="0" w:line="276" w:lineRule="auto"/>
    </w:pPr>
    <w:rPr>
      <w:rFonts w:ascii="Arial" w:eastAsia="Arial" w:hAnsi="Arial" w:cs="Arial"/>
      <w:lang w:eastAsia="zh-CN" w:bidi="hi-IN"/>
    </w:rPr>
  </w:style>
  <w:style w:type="paragraph" w:styleId="a3">
    <w:name w:val="header"/>
    <w:basedOn w:val="a"/>
    <w:link w:val="a4"/>
    <w:uiPriority w:val="99"/>
    <w:unhideWhenUsed/>
    <w:rsid w:val="007E3F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F3C"/>
  </w:style>
  <w:style w:type="paragraph" w:styleId="a5">
    <w:name w:val="footer"/>
    <w:basedOn w:val="a"/>
    <w:link w:val="a6"/>
    <w:uiPriority w:val="99"/>
    <w:unhideWhenUsed/>
    <w:rsid w:val="007E3F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F3C"/>
  </w:style>
  <w:style w:type="paragraph" w:customStyle="1" w:styleId="1">
    <w:name w:val="Нижний колонтитул1"/>
    <w:basedOn w:val="a"/>
    <w:rsid w:val="007E3F3C"/>
    <w:pPr>
      <w:tabs>
        <w:tab w:val="center" w:pos="4677"/>
        <w:tab w:val="right" w:pos="9355"/>
      </w:tabs>
    </w:pPr>
  </w:style>
  <w:style w:type="paragraph" w:styleId="a7">
    <w:name w:val="No Spacing"/>
    <w:qFormat/>
    <w:rsid w:val="007E3F3C"/>
    <w:pPr>
      <w:suppressAutoHyphens/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ru-RU"/>
    </w:rPr>
  </w:style>
  <w:style w:type="paragraph" w:customStyle="1" w:styleId="a8">
    <w:name w:val="Содержимое таблицы"/>
    <w:basedOn w:val="a"/>
    <w:qFormat/>
    <w:rsid w:val="00FE380F"/>
    <w:pPr>
      <w:suppressLineNumbers/>
    </w:pPr>
  </w:style>
  <w:style w:type="paragraph" w:styleId="a9">
    <w:name w:val="Normal (Web)"/>
    <w:basedOn w:val="a"/>
    <w:qFormat/>
    <w:rsid w:val="00E14E10"/>
    <w:pPr>
      <w:spacing w:beforeAutospacing="1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0E2D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2D3E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9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27</Pages>
  <Words>8070</Words>
  <Characters>46005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2026-09-03T10:50:00Z</cp:lastPrinted>
  <dcterms:created xsi:type="dcterms:W3CDTF">2026-09-03T08:53:00Z</dcterms:created>
  <dcterms:modified xsi:type="dcterms:W3CDTF">2026-09-03T10:51:00Z</dcterms:modified>
</cp:coreProperties>
</file>