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Минпросвещения России от 11.01.2023 N АБ-25/07</w:t>
              <w:br/>
              <w:t xml:space="preserve">"О направлении информации"</w:t>
              <w:br/>
              <w:t xml:space="preserve">(вместе с "Разъяснениями по вопросу организации образования обучающихся с умственной отсталостью (интеллектуальными нарушениями), начавших обучение ранее 1 сентября 2016 года")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10.05.2023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ПИСЬМО</w:t>
      </w:r>
    </w:p>
    <w:p>
      <w:pPr>
        <w:pStyle w:val="2"/>
        <w:jc w:val="center"/>
      </w:pPr>
      <w:r>
        <w:rPr>
          <w:sz w:val="20"/>
        </w:rPr>
        <w:t xml:space="preserve">от 11 января 2023 г. N АБ-25/07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НАПРАВЛЕНИИ ИНФОРМАЦИИ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связи с поступающими обращениями Минпросвещения России направляет </w:t>
      </w:r>
      <w:hyperlink w:history="0" w:anchor="P20" w:tooltip="РАЗЪЯСНЕНИЯ">
        <w:r>
          <w:rPr>
            <w:sz w:val="20"/>
            <w:color w:val="0000ff"/>
          </w:rPr>
          <w:t xml:space="preserve">разъяснения</w:t>
        </w:r>
      </w:hyperlink>
      <w:r>
        <w:rPr>
          <w:sz w:val="20"/>
        </w:rPr>
        <w:t xml:space="preserve"> организации образования обучающихся с умственной отсталостью (интеллектуальными нарушениями), начавших обучение ранее 1 сентября 2016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Прошу довести информацию до сведения психолого-медико-педагогических комиссий, государственных общеобразовательных организаций субъектов Российской Федерации, а также органов местного самоуправления, муниципальных районов и городских округов в сфере образования, в ведении которых находятся муниципальные общеобразовательные организации, в которых обучаются указанные обучающиеся.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Первый заместитель министра</w:t>
      </w:r>
    </w:p>
    <w:p>
      <w:pPr>
        <w:pStyle w:val="0"/>
        <w:jc w:val="right"/>
      </w:pPr>
      <w:r>
        <w:rPr>
          <w:sz w:val="20"/>
        </w:rPr>
        <w:t xml:space="preserve">А.В.БУГАЕВ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</w:r>
    </w:p>
    <w:bookmarkStart w:id="20" w:name="P20"/>
    <w:bookmarkEnd w:id="20"/>
    <w:p>
      <w:pPr>
        <w:pStyle w:val="2"/>
        <w:jc w:val="center"/>
      </w:pPr>
      <w:r>
        <w:rPr>
          <w:sz w:val="20"/>
        </w:rPr>
        <w:t xml:space="preserve">РАЗЪЯСНЕНИЯ</w:t>
      </w:r>
    </w:p>
    <w:p>
      <w:pPr>
        <w:pStyle w:val="2"/>
        <w:jc w:val="center"/>
      </w:pPr>
      <w:r>
        <w:rPr>
          <w:sz w:val="20"/>
        </w:rPr>
        <w:t xml:space="preserve">ПО ВОПРОСУ ОРГАНИЗАЦИИ ОБРАЗОВАНИЯ ОБУЧАЮЩИХСЯ С УМСТВЕННОЙ</w:t>
      </w:r>
    </w:p>
    <w:p>
      <w:pPr>
        <w:pStyle w:val="2"/>
        <w:jc w:val="center"/>
      </w:pPr>
      <w:r>
        <w:rPr>
          <w:sz w:val="20"/>
        </w:rPr>
        <w:t xml:space="preserve">ОТСТАЛОСТЬЮ (ИНТЕЛЛЕКТУАЛЬНЫМИ НАРУШЕНИЯМИ), НАЧАВШИХ</w:t>
      </w:r>
    </w:p>
    <w:p>
      <w:pPr>
        <w:pStyle w:val="2"/>
        <w:jc w:val="center"/>
      </w:pPr>
      <w:r>
        <w:rPr>
          <w:sz w:val="20"/>
        </w:rPr>
        <w:t xml:space="preserve">ОБУЧЕНИЕ РАНЕЕ 1 СЕНТЯБРЯ 2016 ГОДА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Согласно </w:t>
      </w:r>
      <w:hyperlink w:history="0" r:id="rId7" w:tooltip="Федеральный закон от 29.12.2012 N 273-ФЗ (ред. от 17.02.2023) &quot;Об образовании в Российской Федерации&quot; (с изм. и доп., вступ. в силу с 28.02.2023) {КонсультантПлюс}">
        <w:r>
          <w:rPr>
            <w:sz w:val="20"/>
            <w:color w:val="0000ff"/>
          </w:rPr>
          <w:t xml:space="preserve">статье 12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(далее - Федеральный закон), образовательные программы определяют содержание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Организации, осуществляющие образовательную деятельность по имеющим государственную аккредитацию образовательным программам начального общего, основного общего, среднего общего образования, разрабатывают образовательные программы в соответствии с федеральными государственными образовательными стандартами и соответствующими федеральными основными общеобразовательными программами.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федеральных основных общеобразовательных программ.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Федеральный государственный образовательный </w:t>
      </w:r>
      <w:hyperlink w:history="0" r:id="rId8" w:tooltip="Приказ Минобрнауки России от 19.12.2014 N 1599 (ред. от 08.11.2022) &quot;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&quot; (Зарегистрировано в Минюсте России 03.02.2015 N 35850) {КонсультантПлюс}">
        <w:r>
          <w:rPr>
            <w:sz w:val="20"/>
            <w:color w:val="0000ff"/>
          </w:rPr>
          <w:t xml:space="preserve">стандарт</w:t>
        </w:r>
      </w:hyperlink>
      <w:r>
        <w:rPr>
          <w:sz w:val="20"/>
        </w:rPr>
        <w:t xml:space="preserve"> образования обучающихся с умственной отсталостью (интеллектуальными нарушениями) (утвержден приказом Минобрнауки России от 19 декабря 2014 г. N 1599), применяется к правоотношениям, возникшим с 1 сентября 2016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Приказом Минпросвещения России от 24 ноября 2022 г. N 1026 утверждена федеральная адаптированная основная общеобразовательная </w:t>
      </w:r>
      <w:hyperlink w:history="0" r:id="rId9" w:tooltip="Приказ Минпросвещения России от 24.11.2022 N 1026 &quot;Об утверждении федеральной адаптированной основной общеобразовательной программы обучающихся с умственной отсталостью (интеллектуальными нарушениями)&quot; (Зарегистрировано в Минюсте России 30.12.2022 N 71930) {КонсультантПлюс}">
        <w:r>
          <w:rPr>
            <w:sz w:val="20"/>
            <w:color w:val="0000ff"/>
          </w:rPr>
          <w:t xml:space="preserve">программа</w:t>
        </w:r>
      </w:hyperlink>
      <w:r>
        <w:rPr>
          <w:sz w:val="20"/>
        </w:rPr>
        <w:t xml:space="preserve"> обучающихся с умственной отсталостью (интеллектуальными нарушениями) (далее - ФАООП УО [ИН]).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связи с изложенным образование обучающихся с умственной отсталостью (интеллектуальными нарушениями), зачисленных на обучение с 1 сентября 2016 г. и позже, должно быть организовано в соответствии с </w:t>
      </w:r>
      <w:hyperlink w:history="0" r:id="rId10" w:tooltip="Приказ Минпросвещения России от 24.11.2022 N 1026 &quot;Об утверждении федеральной адаптированной основной общеобразовательной программы обучающихся с умственной отсталостью (интеллектуальными нарушениями)&quot; (Зарегистрировано в Минюсте России 30.12.2022 N 71930) {КонсультантПлюс}">
        <w:r>
          <w:rPr>
            <w:sz w:val="20"/>
            <w:color w:val="0000ff"/>
          </w:rPr>
          <w:t xml:space="preserve">ФАООП УО (ИН)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Обучение лиц с умственной отсталостью (интеллектуальными нарушениями), зачисленных на обучение ранее 1 сентября 2016 г., до завершения их обучения должно быть организовано по образовательным программам, разработанным в соответствии с учебными планами, утвержденными </w:t>
      </w:r>
      <w:hyperlink w:history="0" r:id="rId11" w:tooltip="Ссылка на КонсультантПлюс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Минобразования России от 10 апреля 2002 г. N 29/2065-п, а также в соответствии с федеральными основными общеобразовательными программами </w:t>
      </w:r>
      <w:hyperlink w:history="0" r:id="rId12" w:tooltip="Приказ Минпросвещения России от 24.11.2022 N 1026 &quot;Об утверждении федеральной адаптированной основной общеобразовательной программы обучающихся с умственной отсталостью (интеллектуальными нарушениями)&quot; (Зарегистрировано в Минюсте России 30.12.2022 N 71930) {КонсультантПлюс}">
        <w:r>
          <w:rPr>
            <w:sz w:val="20"/>
            <w:color w:val="0000ff"/>
          </w:rPr>
          <w:t xml:space="preserve">(ФАООП УО [ИН])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Дополнительно обращаем внимание, что в соответствии с </w:t>
      </w:r>
      <w:hyperlink w:history="0" r:id="rId13" w:tooltip="Приказ Минобрнауки России от 20.09.2013 N 1082 &quot;Об утверждении Положения о психолого-медико-педагогической комиссии&quot; (Зарегистрировано в Минюсте России 23.10.2013 N 30242) {КонсультантПлюс}">
        <w:r>
          <w:rPr>
            <w:sz w:val="20"/>
            <w:color w:val="0000ff"/>
          </w:rPr>
          <w:t xml:space="preserve">пунктом 10</w:t>
        </w:r>
      </w:hyperlink>
      <w:r>
        <w:rPr>
          <w:sz w:val="20"/>
        </w:rPr>
        <w:t xml:space="preserve"> Положения о психолого-медико-педагогической комиссии, утвержденного приказом Министерства образования и науки Российской Федерации от 20 сентября 2013 г. N 1082, одним из основных направлений деятельности психолого-медико-педагогической комиссии (далее - ПМПК) является проведение обследования детей (лиц в возрасте от 0 до 18 лет).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Вместе с тем, </w:t>
      </w:r>
      <w:hyperlink w:history="0" r:id="rId14" w:tooltip="Федеральный закон от 29.12.2012 N 273-ФЗ (ред. от 17.02.2023) &quot;Об образовании в Российской Федерации&quot; (с изм. и доп., вступ. в силу с 28.02.2023) {КонсультантПлюс}">
        <w:r>
          <w:rPr>
            <w:sz w:val="20"/>
            <w:color w:val="0000ff"/>
          </w:rPr>
          <w:t xml:space="preserve">законодательство</w:t>
        </w:r>
      </w:hyperlink>
      <w:r>
        <w:rPr>
          <w:sz w:val="20"/>
        </w:rPr>
        <w:t xml:space="preserve"> Российской Федерации гарантирует обеспечение качественным доступным образованием всех без исключения граждан Российской Федерации безотносительно их возраста.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Соответственно, любой гражданин должен иметь возможность получить образование с учетом особенностей психофизиологического развития, индивидуальных возможностей и состояния здоровья.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Таким образом, для определения образовательного маршрута и потребности в создании специальных условий для получения образования совершеннолетними лицами, обратившимися в ПМПК, целесообразно включить организацию комплексного психолого-медико-педагогического обследования указанных лиц в порядок работы как минимум одной ПМПК, действующей на территории субъекта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567" w:right="289" w:bottom="567" w:left="295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Минпросвещения России от 11.01.2023 N АБ-25/07</w:t>
            <w:br/>
            <w:t>"О направлении информации"</w:t>
            <w:br/>
            <w:t>(вместе с "Разъяснениями по вопросу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10.05.2023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31B830A140E5079851C2E87F71997133752DEFDF37CE3A998B0AA8656E3D4E0D8C98B9B2C06A9955A751917B1C128FEEFE4DFAAF17F36429a3wDM" TargetMode = "External"/>
	<Relationship Id="rId8" Type="http://schemas.openxmlformats.org/officeDocument/2006/relationships/hyperlink" Target="consultantplus://offline/ref=31B830A140E5079851C2E87F71997133752AE6DC35C63A998B0AA8656E3D4E0D8C98B9B2C06A9B55A051917B1C128FEEFE4DFAAF17F36429a3wDM" TargetMode = "External"/>
	<Relationship Id="rId9" Type="http://schemas.openxmlformats.org/officeDocument/2006/relationships/hyperlink" Target="consultantplus://offline/ref=31B830A140E5079851C2E87F71997133752AE9DA34CB3A998B0AA8656E3D4E0D8C98B9B2C06A9B55A351917B1C128FEEFE4DFAAF17F36429a3wDM" TargetMode = "External"/>
	<Relationship Id="rId10" Type="http://schemas.openxmlformats.org/officeDocument/2006/relationships/hyperlink" Target="consultantplus://offline/ref=31B830A140E5079851C2E87F71997133752AE9DA34CB3A998B0AA8656E3D4E0D8C98B9B2C06A9B55A351917B1C128FEEFE4DFAAF17F36429a3wDM" TargetMode = "External"/>
	<Relationship Id="rId11" Type="http://schemas.openxmlformats.org/officeDocument/2006/relationships/hyperlink" Target="consultantplus://offline/ref=31B830A140E5079851C2FF7D639971337229E8D731C73A998B0AA8656E3D4E0D9E98E1BEC16A8554A644C72A5Aa4w4M" TargetMode = "External"/>
	<Relationship Id="rId12" Type="http://schemas.openxmlformats.org/officeDocument/2006/relationships/hyperlink" Target="consultantplus://offline/ref=31B830A140E5079851C2E87F71997133752AE9DA34CB3A998B0AA8656E3D4E0D8C98B9B2C06A9B55A351917B1C128FEEFE4DFAAF17F36429a3wDM" TargetMode = "External"/>
	<Relationship Id="rId13" Type="http://schemas.openxmlformats.org/officeDocument/2006/relationships/hyperlink" Target="consultantplus://offline/ref=31B830A140E5079851C2E87F71997133702CECD930CE3A998B0AA8656E3D4E0D8C98B9B2C06A9B56AB51917B1C128FEEFE4DFAAF17F36429a3wDM" TargetMode = "External"/>
	<Relationship Id="rId14" Type="http://schemas.openxmlformats.org/officeDocument/2006/relationships/hyperlink" Target="consultantplus://offline/ref=31B830A140E5079851C2E87F71997133752DEFDF37CE3A998B0AA8656E3D4E0D8C98B9B2C06A9B51A251917B1C128FEEFE4DFAAF17F36429a3wDM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Минпросвещения России от 11.01.2023 N АБ-25/07
"О направлении информации"
(вместе с "Разъяснениями по вопросу организации образования обучающихся с умственной отсталостью (интеллектуальными нарушениями), начавших обучение ранее 1 сентября 2016 года")</dc:title>
  <dcterms:created xsi:type="dcterms:W3CDTF">2023-05-10T12:48:26Z</dcterms:created>
</cp:coreProperties>
</file>